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6"/>
        <w:gridCol w:w="2046"/>
        <w:gridCol w:w="1272"/>
        <w:gridCol w:w="2088"/>
      </w:tblGrid>
      <w:tr w:rsidR="00407A6A" w:rsidTr="00F5386D">
        <w:trPr>
          <w:trHeight w:val="210"/>
        </w:trPr>
        <w:tc>
          <w:tcPr>
            <w:tcW w:w="5356" w:type="dxa"/>
            <w:vMerge w:val="restart"/>
          </w:tcPr>
          <w:p w:rsidR="00407A6A" w:rsidRPr="00EB46BB" w:rsidRDefault="00EB46BB" w:rsidP="00407A6A">
            <w:pPr>
              <w:pStyle w:val="TableParagraph"/>
              <w:rPr>
                <w:rFonts w:asciiTheme="minorHAnsi" w:hAnsiTheme="minorHAnsi" w:cstheme="minorHAnsi"/>
                <w:b/>
              </w:rPr>
            </w:pPr>
            <w:bookmarkStart w:id="0" w:name="_GoBack"/>
            <w:bookmarkEnd w:id="0"/>
            <w:r w:rsidRPr="00EB46BB">
              <w:rPr>
                <w:rFonts w:asciiTheme="minorHAnsi" w:hAnsiTheme="minorHAnsi" w:cstheme="minorHAnsi"/>
                <w:b/>
                <w:bCs/>
                <w:szCs w:val="20"/>
                <w:lang w:val="es-ES"/>
              </w:rPr>
              <w:t>Departamento de Trabajo e Industria de</w:t>
            </w:r>
            <w:r>
              <w:rPr>
                <w:rFonts w:asciiTheme="minorHAnsi" w:hAnsiTheme="minorHAnsi" w:cstheme="minorHAnsi"/>
                <w:b/>
                <w:bCs/>
                <w:szCs w:val="20"/>
                <w:lang w:val="es-ES"/>
              </w:rPr>
              <w:t xml:space="preserve"> </w:t>
            </w:r>
            <w:r w:rsidRPr="00EB46BB">
              <w:rPr>
                <w:rFonts w:asciiTheme="minorHAnsi" w:hAnsiTheme="minorHAnsi" w:cstheme="minorHAnsi"/>
                <w:b/>
                <w:bCs/>
                <w:szCs w:val="20"/>
                <w:lang w:val="es-ES"/>
              </w:rPr>
              <w:t>Minnesota</w:t>
            </w:r>
          </w:p>
          <w:p w:rsidR="00A8038D" w:rsidRPr="00EB46BB" w:rsidRDefault="00EB46BB" w:rsidP="00A8038D">
            <w:pPr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>
              <w:rPr>
                <w:lang w:val="es-ES"/>
              </w:rPr>
              <w:t xml:space="preserve">  </w:t>
            </w:r>
            <w:r w:rsidR="00A8038D" w:rsidRPr="00EB46BB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División de Seguridad y Salud Ocupacional</w:t>
            </w:r>
          </w:p>
          <w:p w:rsidR="00407A6A" w:rsidRPr="00F477B0" w:rsidRDefault="00407A6A" w:rsidP="00F477B0">
            <w:pPr>
              <w:pStyle w:val="TableParagraph"/>
            </w:pPr>
            <w:r w:rsidRPr="00F477B0">
              <w:t>443 Lafayette Road N.</w:t>
            </w:r>
          </w:p>
          <w:p w:rsidR="00407A6A" w:rsidRPr="00407A6A" w:rsidRDefault="00407A6A" w:rsidP="00407A6A">
            <w:pPr>
              <w:pStyle w:val="TableParagraph"/>
            </w:pPr>
            <w:r w:rsidRPr="00F477B0">
              <w:t>St. Paul, MN  55155</w:t>
            </w:r>
          </w:p>
          <w:p w:rsidR="00407A6A" w:rsidRPr="00F477B0" w:rsidRDefault="00EB46BB" w:rsidP="00F477B0">
            <w:pPr>
              <w:pStyle w:val="TableParagraph"/>
            </w:pPr>
            <w:r w:rsidRPr="00EB46BB">
              <w:rPr>
                <w:rFonts w:asciiTheme="minorHAnsi" w:hAnsiTheme="minorHAnsi" w:cstheme="minorHAnsi"/>
                <w:lang w:val="es-ES"/>
              </w:rPr>
              <w:t>Teléfono</w:t>
            </w:r>
            <w:r w:rsidR="00407A6A" w:rsidRPr="00F477B0">
              <w:t>:  651-284-5050 or 800-342-5354</w:t>
            </w:r>
          </w:p>
          <w:p w:rsidR="00407A6A" w:rsidRPr="00F477B0" w:rsidRDefault="00407A6A" w:rsidP="00F477B0">
            <w:pPr>
              <w:pStyle w:val="TableParagraph"/>
            </w:pPr>
            <w:r w:rsidRPr="00F477B0">
              <w:t>Fax:  651-284-5741</w:t>
            </w:r>
          </w:p>
          <w:p w:rsidR="00407A6A" w:rsidRPr="00407A6A" w:rsidRDefault="00EB46BB" w:rsidP="00F477B0">
            <w:pPr>
              <w:pStyle w:val="TableParagraph"/>
            </w:pPr>
            <w:r w:rsidRPr="00EB46BB">
              <w:rPr>
                <w:rFonts w:asciiTheme="minorHAnsi" w:hAnsiTheme="minorHAnsi" w:cstheme="minorHAnsi"/>
                <w:lang w:val="es-ES"/>
              </w:rPr>
              <w:t>Correo electrónico</w:t>
            </w:r>
            <w:r w:rsidR="00407A6A" w:rsidRPr="00F477B0">
              <w:t xml:space="preserve">:  </w:t>
            </w:r>
            <w:hyperlink r:id="rId5" w:history="1">
              <w:r w:rsidR="00407A6A" w:rsidRPr="00B812B5">
                <w:rPr>
                  <w:rStyle w:val="Hyperlink"/>
                </w:rPr>
                <w:t>citation.progress@state.mn.us</w:t>
              </w:r>
            </w:hyperlink>
            <w:r w:rsidR="00407A6A">
              <w:t xml:space="preserve"> </w:t>
            </w:r>
          </w:p>
        </w:tc>
        <w:tc>
          <w:tcPr>
            <w:tcW w:w="2046" w:type="dxa"/>
          </w:tcPr>
          <w:p w:rsidR="00407A6A" w:rsidRPr="00A8038D" w:rsidRDefault="00A8038D" w:rsidP="00F477B0">
            <w:pPr>
              <w:pStyle w:val="TableParagraph"/>
              <w:spacing w:line="229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A8038D">
              <w:rPr>
                <w:rFonts w:asciiTheme="minorHAnsi" w:hAnsiTheme="minorHAnsi" w:cstheme="minorHAnsi"/>
                <w:lang w:val="es-ES"/>
              </w:rPr>
              <w:t>Número de inspección</w:t>
            </w:r>
          </w:p>
        </w:tc>
        <w:tc>
          <w:tcPr>
            <w:tcW w:w="1272" w:type="dxa"/>
          </w:tcPr>
          <w:p w:rsidR="00407A6A" w:rsidRPr="00A8038D" w:rsidRDefault="00A8038D" w:rsidP="00F477B0">
            <w:pPr>
              <w:pStyle w:val="TableParagraph"/>
              <w:spacing w:line="229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A8038D">
              <w:rPr>
                <w:rFonts w:asciiTheme="minorHAnsi" w:hAnsiTheme="minorHAnsi" w:cstheme="minorHAnsi"/>
                <w:lang w:val="es-ES"/>
              </w:rPr>
              <w:t>Número de identificación OSHI</w:t>
            </w:r>
          </w:p>
        </w:tc>
        <w:tc>
          <w:tcPr>
            <w:tcW w:w="2086" w:type="dxa"/>
          </w:tcPr>
          <w:p w:rsidR="00407A6A" w:rsidRPr="00A8038D" w:rsidRDefault="00A8038D" w:rsidP="00F477B0">
            <w:pPr>
              <w:pStyle w:val="TableParagraph"/>
              <w:spacing w:line="229" w:lineRule="exact"/>
              <w:ind w:left="106"/>
              <w:jc w:val="center"/>
              <w:rPr>
                <w:rFonts w:asciiTheme="minorHAnsi" w:hAnsiTheme="minorHAnsi" w:cstheme="minorHAnsi"/>
              </w:rPr>
            </w:pPr>
            <w:r w:rsidRPr="00A8038D">
              <w:rPr>
                <w:rFonts w:asciiTheme="minorHAnsi" w:hAnsiTheme="minorHAnsi" w:cstheme="minorHAnsi"/>
                <w:lang w:val="es-ES"/>
              </w:rPr>
              <w:t>Reporte opcional no.</w:t>
            </w:r>
          </w:p>
        </w:tc>
      </w:tr>
      <w:tr w:rsidR="00407A6A" w:rsidTr="00F5386D">
        <w:trPr>
          <w:trHeight w:val="202"/>
        </w:trPr>
        <w:tc>
          <w:tcPr>
            <w:tcW w:w="5356" w:type="dxa"/>
            <w:vMerge/>
          </w:tcPr>
          <w:p w:rsidR="00407A6A" w:rsidRPr="00082AFF" w:rsidRDefault="00407A6A" w:rsidP="00F477B0">
            <w:pPr>
              <w:pStyle w:val="TableParagraph"/>
              <w:rPr>
                <w:rFonts w:cs="Calibri"/>
                <w:sz w:val="2"/>
                <w:szCs w:val="2"/>
              </w:rPr>
            </w:pPr>
          </w:p>
        </w:tc>
        <w:tc>
          <w:tcPr>
            <w:tcW w:w="2046" w:type="dxa"/>
          </w:tcPr>
          <w:p w:rsidR="00407A6A" w:rsidRPr="00082AFF" w:rsidRDefault="00407A6A">
            <w:pPr>
              <w:pStyle w:val="TableParagraph"/>
              <w:rPr>
                <w:rFonts w:cs="Calibri"/>
                <w:sz w:val="18"/>
              </w:rPr>
            </w:pPr>
          </w:p>
        </w:tc>
        <w:tc>
          <w:tcPr>
            <w:tcW w:w="1272" w:type="dxa"/>
          </w:tcPr>
          <w:p w:rsidR="00407A6A" w:rsidRPr="00082AFF" w:rsidRDefault="00407A6A">
            <w:pPr>
              <w:pStyle w:val="TableParagraph"/>
              <w:rPr>
                <w:rFonts w:cs="Calibri"/>
                <w:sz w:val="18"/>
              </w:rPr>
            </w:pPr>
          </w:p>
        </w:tc>
        <w:tc>
          <w:tcPr>
            <w:tcW w:w="2086" w:type="dxa"/>
          </w:tcPr>
          <w:p w:rsidR="00407A6A" w:rsidRPr="00082AFF" w:rsidRDefault="00407A6A">
            <w:pPr>
              <w:pStyle w:val="TableParagraph"/>
              <w:rPr>
                <w:rFonts w:cs="Calibri"/>
                <w:sz w:val="18"/>
              </w:rPr>
            </w:pPr>
          </w:p>
        </w:tc>
      </w:tr>
      <w:tr w:rsidR="00407A6A" w:rsidTr="00F5386D">
        <w:trPr>
          <w:trHeight w:val="155"/>
        </w:trPr>
        <w:tc>
          <w:tcPr>
            <w:tcW w:w="5356" w:type="dxa"/>
            <w:vMerge/>
          </w:tcPr>
          <w:p w:rsidR="00407A6A" w:rsidRPr="00082AFF" w:rsidRDefault="00407A6A" w:rsidP="00F477B0">
            <w:pPr>
              <w:pStyle w:val="TableParagraph"/>
            </w:pPr>
          </w:p>
        </w:tc>
        <w:tc>
          <w:tcPr>
            <w:tcW w:w="5406" w:type="dxa"/>
            <w:gridSpan w:val="3"/>
          </w:tcPr>
          <w:p w:rsidR="00407A6A" w:rsidRPr="00A8038D" w:rsidRDefault="00A8038D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</w:rPr>
            </w:pPr>
            <w:r w:rsidRPr="00A8038D">
              <w:rPr>
                <w:rFonts w:asciiTheme="minorHAnsi" w:hAnsiTheme="minorHAnsi" w:cstheme="minorHAnsi"/>
                <w:lang w:val="es-ES"/>
              </w:rPr>
              <w:t>Nombre del empleador y dirección postal</w:t>
            </w:r>
          </w:p>
        </w:tc>
      </w:tr>
      <w:tr w:rsidR="00407A6A" w:rsidTr="00A61D36">
        <w:trPr>
          <w:trHeight w:val="998"/>
        </w:trPr>
        <w:tc>
          <w:tcPr>
            <w:tcW w:w="5356" w:type="dxa"/>
            <w:vMerge/>
          </w:tcPr>
          <w:p w:rsidR="00407A6A" w:rsidRPr="00082AFF" w:rsidRDefault="00407A6A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5406" w:type="dxa"/>
            <w:gridSpan w:val="3"/>
          </w:tcPr>
          <w:p w:rsidR="00407A6A" w:rsidRPr="00082AFF" w:rsidRDefault="00407A6A">
            <w:pPr>
              <w:pStyle w:val="TableParagraph"/>
              <w:rPr>
                <w:rFonts w:cs="Calibri"/>
                <w:sz w:val="18"/>
              </w:rPr>
            </w:pPr>
          </w:p>
        </w:tc>
      </w:tr>
    </w:tbl>
    <w:p w:rsidR="00F5386D" w:rsidRPr="00E32EAB" w:rsidRDefault="00F5386D" w:rsidP="005B2B90">
      <w:pPr>
        <w:pStyle w:val="TableParagraph"/>
        <w:rPr>
          <w:rFonts w:asciiTheme="minorHAnsi" w:hAnsiTheme="minorHAnsi" w:cstheme="minorHAnsi"/>
          <w:bCs/>
          <w:sz w:val="32"/>
          <w:szCs w:val="32"/>
          <w:lang w:val="es-ES"/>
        </w:rPr>
      </w:pPr>
    </w:p>
    <w:p w:rsidR="00F477B0" w:rsidRPr="00E32EAB" w:rsidRDefault="003451DC" w:rsidP="005B2B90">
      <w:pPr>
        <w:pStyle w:val="TableParagraph"/>
        <w:rPr>
          <w:rFonts w:asciiTheme="minorHAnsi" w:hAnsiTheme="minorHAnsi" w:cstheme="minorHAnsi"/>
          <w:bCs/>
          <w:sz w:val="32"/>
          <w:szCs w:val="32"/>
          <w:lang w:val="es-ES"/>
        </w:rPr>
      </w:pPr>
      <w:r w:rsidRPr="00EB46BB">
        <w:rPr>
          <w:rFonts w:asciiTheme="minorHAnsi" w:hAnsiTheme="minorHAnsi" w:cstheme="minorHAnsi"/>
          <w:b/>
          <w:bCs/>
          <w:sz w:val="32"/>
          <w:szCs w:val="32"/>
          <w:lang w:val="es-ES"/>
        </w:rPr>
        <w:t>Petici</w:t>
      </w:r>
      <w:bookmarkStart w:id="1" w:name="_Hlk29908980"/>
      <w:r w:rsidR="00A8038D" w:rsidRPr="00EB46BB">
        <w:rPr>
          <w:rFonts w:asciiTheme="minorHAnsi" w:hAnsiTheme="minorHAnsi" w:cstheme="minorHAnsi"/>
          <w:b/>
          <w:sz w:val="32"/>
          <w:szCs w:val="32"/>
          <w:lang w:val="es-ES"/>
        </w:rPr>
        <w:t>ó</w:t>
      </w:r>
      <w:bookmarkEnd w:id="1"/>
      <w:r w:rsidRPr="00EB46BB">
        <w:rPr>
          <w:rFonts w:asciiTheme="minorHAnsi" w:hAnsiTheme="minorHAnsi" w:cstheme="minorHAnsi"/>
          <w:b/>
          <w:bCs/>
          <w:sz w:val="32"/>
          <w:szCs w:val="32"/>
          <w:lang w:val="es-ES"/>
        </w:rPr>
        <w:t>n para la modificaci</w:t>
      </w:r>
      <w:r w:rsidR="00A8038D" w:rsidRPr="00EB46BB">
        <w:rPr>
          <w:rFonts w:asciiTheme="minorHAnsi" w:hAnsiTheme="minorHAnsi" w:cstheme="minorHAnsi"/>
          <w:b/>
          <w:sz w:val="32"/>
          <w:szCs w:val="32"/>
          <w:lang w:val="es-ES"/>
        </w:rPr>
        <w:t>ó</w:t>
      </w:r>
      <w:r w:rsidRPr="00EB46BB">
        <w:rPr>
          <w:rFonts w:asciiTheme="minorHAnsi" w:hAnsiTheme="minorHAnsi" w:cstheme="minorHAnsi"/>
          <w:b/>
          <w:bCs/>
          <w:sz w:val="32"/>
          <w:szCs w:val="32"/>
          <w:lang w:val="es-ES"/>
        </w:rPr>
        <w:t xml:space="preserve">n de la fecha de </w:t>
      </w:r>
      <w:r w:rsidR="00A8038D" w:rsidRPr="00EB46BB">
        <w:rPr>
          <w:rFonts w:asciiTheme="minorHAnsi" w:hAnsiTheme="minorHAnsi" w:cstheme="minorHAnsi"/>
          <w:b/>
          <w:bCs/>
          <w:sz w:val="32"/>
          <w:szCs w:val="32"/>
          <w:lang w:val="es-ES"/>
        </w:rPr>
        <w:t>correcci</w:t>
      </w:r>
      <w:bookmarkStart w:id="2" w:name="_Hlk29909093"/>
      <w:r w:rsidR="00A8038D" w:rsidRPr="00EB46BB">
        <w:rPr>
          <w:rFonts w:asciiTheme="minorHAnsi" w:hAnsiTheme="minorHAnsi" w:cstheme="minorHAnsi"/>
          <w:b/>
          <w:bCs/>
          <w:sz w:val="32"/>
          <w:szCs w:val="32"/>
          <w:lang w:val="es-ES"/>
        </w:rPr>
        <w:t>ó</w:t>
      </w:r>
      <w:bookmarkEnd w:id="2"/>
      <w:r w:rsidR="00A8038D" w:rsidRPr="00EB46BB">
        <w:rPr>
          <w:rFonts w:asciiTheme="minorHAnsi" w:hAnsiTheme="minorHAnsi" w:cstheme="minorHAnsi"/>
          <w:b/>
          <w:bCs/>
          <w:sz w:val="32"/>
          <w:szCs w:val="32"/>
          <w:lang w:val="es-ES"/>
        </w:rPr>
        <w:t>n</w:t>
      </w:r>
    </w:p>
    <w:p w:rsidR="00A8038D" w:rsidRPr="00A8038D" w:rsidRDefault="00A8038D" w:rsidP="00F477B0">
      <w:pPr>
        <w:pStyle w:val="TableParagraph"/>
        <w:rPr>
          <w:rFonts w:asciiTheme="minorHAnsi" w:hAnsiTheme="minorHAnsi" w:cstheme="minorHAnsi"/>
          <w:sz w:val="24"/>
          <w:szCs w:val="24"/>
        </w:rPr>
      </w:pPr>
    </w:p>
    <w:p w:rsidR="00A8038D" w:rsidRPr="00E32EAB" w:rsidRDefault="00A8038D" w:rsidP="00880CE9">
      <w:pPr>
        <w:spacing w:after="120"/>
        <w:ind w:left="115"/>
        <w:rPr>
          <w:sz w:val="18"/>
          <w:szCs w:val="18"/>
          <w:u w:val="single"/>
          <w:lang w:val="es-ES"/>
        </w:rPr>
      </w:pPr>
      <w:r w:rsidRPr="00A8038D">
        <w:rPr>
          <w:rFonts w:asciiTheme="minorHAnsi" w:hAnsiTheme="minorHAnsi" w:cstheme="minorHAnsi"/>
          <w:b/>
          <w:sz w:val="24"/>
          <w:szCs w:val="24"/>
          <w:lang w:val="es-ES"/>
        </w:rPr>
        <w:t>P</w:t>
      </w:r>
      <w:r>
        <w:rPr>
          <w:rFonts w:asciiTheme="minorHAnsi" w:hAnsiTheme="minorHAnsi" w:cstheme="minorHAnsi"/>
          <w:b/>
          <w:sz w:val="24"/>
          <w:szCs w:val="24"/>
          <w:lang w:val="es-ES"/>
        </w:rPr>
        <w:t>rop</w:t>
      </w:r>
      <w:r>
        <w:rPr>
          <w:rFonts w:asciiTheme="minorHAnsi" w:hAnsiTheme="minorHAnsi" w:cstheme="minorHAnsi"/>
          <w:b/>
          <w:bCs/>
          <w:sz w:val="24"/>
          <w:szCs w:val="24"/>
          <w:lang w:val="es-ES"/>
        </w:rPr>
        <w:t>ó</w:t>
      </w:r>
      <w:r>
        <w:rPr>
          <w:rFonts w:asciiTheme="minorHAnsi" w:hAnsiTheme="minorHAnsi" w:cstheme="minorHAnsi"/>
          <w:b/>
          <w:sz w:val="24"/>
          <w:szCs w:val="24"/>
          <w:lang w:val="es-ES"/>
        </w:rPr>
        <w:t>sito</w:t>
      </w:r>
      <w:r w:rsidRPr="00A8038D">
        <w:rPr>
          <w:rFonts w:asciiTheme="minorHAnsi" w:hAnsiTheme="minorHAnsi" w:cstheme="minorHAnsi"/>
          <w:b/>
          <w:sz w:val="24"/>
          <w:szCs w:val="24"/>
          <w:lang w:val="es-ES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val="es-ES"/>
        </w:rPr>
        <w:t>de</w:t>
      </w:r>
      <w:r w:rsidRPr="00A8038D">
        <w:rPr>
          <w:rFonts w:asciiTheme="minorHAnsi" w:hAnsiTheme="minorHAnsi" w:cstheme="minorHAnsi"/>
          <w:b/>
          <w:sz w:val="24"/>
          <w:szCs w:val="24"/>
          <w:lang w:val="es-ES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val="es-ES"/>
        </w:rPr>
        <w:t>este</w:t>
      </w:r>
      <w:r w:rsidRPr="00A8038D">
        <w:rPr>
          <w:rFonts w:asciiTheme="minorHAnsi" w:hAnsiTheme="minorHAnsi" w:cstheme="minorHAnsi"/>
          <w:b/>
          <w:sz w:val="24"/>
          <w:szCs w:val="24"/>
          <w:lang w:val="es-ES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val="es-ES"/>
        </w:rPr>
        <w:t>formulario</w:t>
      </w:r>
    </w:p>
    <w:p w:rsidR="005B2B90" w:rsidRPr="005B2B90" w:rsidRDefault="005B2B90" w:rsidP="005B2B90">
      <w:pPr>
        <w:ind w:left="115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5B2B90">
        <w:rPr>
          <w:rFonts w:asciiTheme="minorHAnsi" w:hAnsiTheme="minorHAnsi" w:cstheme="minorHAnsi"/>
          <w:sz w:val="20"/>
          <w:szCs w:val="20"/>
          <w:lang w:val="es-ES"/>
        </w:rPr>
        <w:t>Si se necesita tiempo adicional para corregir uno o más elementos después de recibir una Citación y Notificación de Penalización de la División de Salud y Seguridad Ocupacional de Minnesota (MNOSHA), complete este formulario.</w:t>
      </w:r>
      <w:r w:rsidRPr="005B2B90">
        <w:rPr>
          <w:rFonts w:asciiTheme="minorHAnsi" w:hAnsiTheme="minorHAnsi" w:cstheme="minorHAnsi"/>
          <w:b/>
          <w:bCs/>
          <w:sz w:val="20"/>
          <w:szCs w:val="20"/>
          <w:lang w:val="es-ES"/>
        </w:rPr>
        <w:t xml:space="preserve"> NO </w:t>
      </w:r>
      <w:r w:rsidRPr="005B2B90">
        <w:rPr>
          <w:rFonts w:asciiTheme="minorHAnsi" w:hAnsiTheme="minorHAnsi" w:cstheme="minorHAnsi"/>
          <w:sz w:val="20"/>
          <w:szCs w:val="20"/>
          <w:lang w:val="es-ES"/>
        </w:rPr>
        <w:t>presente este formulario si presentó un formulario de Aviso de Impugnación y marcó la Fecha de Rebaja.</w:t>
      </w:r>
    </w:p>
    <w:p w:rsidR="00B85514" w:rsidRPr="00F477B0" w:rsidRDefault="00B85514" w:rsidP="00F477B0">
      <w:pPr>
        <w:pStyle w:val="TableParagraph"/>
      </w:pPr>
    </w:p>
    <w:p w:rsidR="00B85514" w:rsidRPr="00E32EAB" w:rsidRDefault="00460C78" w:rsidP="00F477B0">
      <w:pPr>
        <w:pStyle w:val="Heading2"/>
        <w:rPr>
          <w:b w:val="0"/>
        </w:rPr>
      </w:pPr>
      <w:r>
        <w:t>C</w:t>
      </w:r>
      <w:r w:rsidRPr="00460C78">
        <w:rPr>
          <w:rFonts w:asciiTheme="minorHAnsi" w:hAnsiTheme="minorHAnsi" w:cstheme="minorHAnsi"/>
          <w:bCs/>
          <w:szCs w:val="24"/>
          <w:lang w:val="es-ES"/>
        </w:rPr>
        <w:t>ó</w:t>
      </w:r>
      <w:r>
        <w:t xml:space="preserve">mo solicitar </w:t>
      </w:r>
      <w:r w:rsidRPr="00460C78">
        <w:rPr>
          <w:rFonts w:asciiTheme="minorHAnsi" w:hAnsiTheme="minorHAnsi" w:cstheme="minorHAnsi"/>
          <w:szCs w:val="24"/>
          <w:lang w:val="es-ES"/>
        </w:rPr>
        <w:t>más</w:t>
      </w:r>
      <w:r>
        <w:t xml:space="preserve"> tiempo para la </w:t>
      </w:r>
      <w:r w:rsidRPr="00460C78">
        <w:rPr>
          <w:rFonts w:asciiTheme="minorHAnsi" w:hAnsiTheme="minorHAnsi" w:cstheme="minorHAnsi"/>
          <w:bCs/>
          <w:szCs w:val="24"/>
          <w:lang w:val="es-ES"/>
        </w:rPr>
        <w:t>corrección</w:t>
      </w:r>
    </w:p>
    <w:p w:rsidR="00460C78" w:rsidRPr="00460C78" w:rsidRDefault="00460C78" w:rsidP="00460C78">
      <w:pPr>
        <w:ind w:left="115"/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 w:rsidRPr="00460C78">
        <w:rPr>
          <w:rFonts w:asciiTheme="minorHAnsi" w:hAnsiTheme="minorHAnsi" w:cstheme="minorHAnsi"/>
          <w:sz w:val="20"/>
          <w:szCs w:val="20"/>
          <w:lang w:val="es-ES"/>
        </w:rPr>
        <w:t xml:space="preserve">Este formulario debe presentarse de buena fe y no solo por demora. El formulario debe presentarse en la dirección anterior a más tardar el siguiente día hábil después de la fecha de corrección original (o modificado previamente). </w:t>
      </w:r>
      <w:r w:rsidRPr="00460C78">
        <w:rPr>
          <w:rFonts w:asciiTheme="minorHAnsi" w:hAnsiTheme="minorHAnsi" w:cstheme="minorHAnsi"/>
          <w:b/>
          <w:bCs/>
          <w:sz w:val="20"/>
          <w:szCs w:val="20"/>
          <w:lang w:val="es-ES"/>
        </w:rPr>
        <w:t>Para ser considerado, todas las partes del formulario deben completarse, y el formulario debe estar estampillado, enviado por correo electrónico, enviado por fax o entregado personalmente en la fecha de vencimiento o antes. Los formularios presentados por fax, correo electrónico o entregados a mano deben recibirse a más tardar a las 4:30 p.m. en la fecha de vencimiento.</w:t>
      </w:r>
    </w:p>
    <w:p w:rsidR="00B85514" w:rsidRDefault="00B85514" w:rsidP="00F477B0">
      <w:pPr>
        <w:pStyle w:val="TableParagraph"/>
        <w:rPr>
          <w:b/>
          <w:sz w:val="17"/>
        </w:rPr>
      </w:pPr>
    </w:p>
    <w:p w:rsidR="00460C78" w:rsidRPr="00460C78" w:rsidRDefault="00460C78" w:rsidP="00460C78">
      <w:pPr>
        <w:ind w:left="115"/>
        <w:jc w:val="both"/>
        <w:rPr>
          <w:rFonts w:asciiTheme="minorHAnsi" w:hAnsiTheme="minorHAnsi" w:cstheme="minorHAnsi"/>
          <w:sz w:val="20"/>
          <w:szCs w:val="18"/>
          <w:lang w:val="es-ES"/>
        </w:rPr>
      </w:pPr>
      <w:r w:rsidRPr="00460C78">
        <w:rPr>
          <w:rFonts w:asciiTheme="minorHAnsi" w:hAnsiTheme="minorHAnsi" w:cstheme="minorHAnsi"/>
          <w:sz w:val="20"/>
          <w:szCs w:val="18"/>
          <w:lang w:val="es-ES"/>
        </w:rPr>
        <w:t>Si este formulario se recibe tarde, la fecha de la cita de corrección se convierte en una orden final y las solicitudes de cambios no serán revisadas.</w:t>
      </w:r>
    </w:p>
    <w:p w:rsidR="00B85514" w:rsidRDefault="00B85514" w:rsidP="00F477B0">
      <w:pPr>
        <w:pStyle w:val="TableParagraph"/>
        <w:rPr>
          <w:sz w:val="17"/>
        </w:rPr>
      </w:pPr>
    </w:p>
    <w:p w:rsidR="00D345A7" w:rsidRPr="00D345A7" w:rsidRDefault="00D345A7" w:rsidP="00D345A7">
      <w:pPr>
        <w:ind w:left="115"/>
        <w:rPr>
          <w:rFonts w:asciiTheme="minorHAnsi" w:hAnsiTheme="minorHAnsi" w:cstheme="minorHAnsi"/>
          <w:sz w:val="20"/>
          <w:szCs w:val="20"/>
          <w:lang w:val="es-ES"/>
        </w:rPr>
      </w:pPr>
      <w:r w:rsidRPr="00D345A7">
        <w:rPr>
          <w:rFonts w:asciiTheme="minorHAnsi" w:hAnsiTheme="minorHAnsi" w:cstheme="minorHAnsi"/>
          <w:b/>
          <w:bCs/>
          <w:sz w:val="20"/>
          <w:szCs w:val="20"/>
          <w:lang w:val="es-ES"/>
        </w:rPr>
        <w:t>Complete el cuadro y otra información a continuación.</w:t>
      </w:r>
      <w:r w:rsidRPr="00D345A7">
        <w:rPr>
          <w:rFonts w:asciiTheme="minorHAnsi" w:hAnsiTheme="minorHAnsi" w:cstheme="minorHAnsi"/>
          <w:sz w:val="20"/>
          <w:szCs w:val="20"/>
          <w:lang w:val="es-ES"/>
        </w:rPr>
        <w:t xml:space="preserve"> La primera columna enumera solo las citas que necesitan más tiempo, por ejemplo, "Cita 1, Elemento 2" o "1-2". Agregue páginas adicionales si es necesario.</w:t>
      </w:r>
    </w:p>
    <w:p w:rsidR="00B85514" w:rsidRDefault="00B85514" w:rsidP="00F477B0">
      <w:pPr>
        <w:pStyle w:val="TableParagraph"/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"/>
        <w:gridCol w:w="1187"/>
        <w:gridCol w:w="1372"/>
        <w:gridCol w:w="2458"/>
        <w:gridCol w:w="4237"/>
      </w:tblGrid>
      <w:tr w:rsidR="00B85514" w:rsidTr="00E93AA7">
        <w:trPr>
          <w:trHeight w:val="506"/>
        </w:trPr>
        <w:tc>
          <w:tcPr>
            <w:tcW w:w="1456" w:type="dxa"/>
          </w:tcPr>
          <w:p w:rsidR="00B85514" w:rsidRPr="00D345A7" w:rsidRDefault="00D345A7" w:rsidP="008B0B6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345A7">
              <w:rPr>
                <w:rFonts w:asciiTheme="minorHAnsi" w:hAnsiTheme="minorHAnsi" w:cstheme="minorHAnsi"/>
                <w:szCs w:val="20"/>
                <w:lang w:val="es-ES"/>
              </w:rPr>
              <w:t>Citación y número de artículo.</w:t>
            </w:r>
          </w:p>
        </w:tc>
        <w:tc>
          <w:tcPr>
            <w:tcW w:w="1187" w:type="dxa"/>
          </w:tcPr>
          <w:p w:rsidR="00B85514" w:rsidRPr="00D345A7" w:rsidRDefault="00D345A7" w:rsidP="008B0B6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345A7">
              <w:rPr>
                <w:rFonts w:asciiTheme="minorHAnsi" w:hAnsiTheme="minorHAnsi" w:cstheme="minorHAnsi"/>
                <w:szCs w:val="20"/>
                <w:lang w:val="es-ES"/>
              </w:rPr>
              <w:t>Fecha de la corrección en la cita</w:t>
            </w:r>
          </w:p>
        </w:tc>
        <w:tc>
          <w:tcPr>
            <w:tcW w:w="1372" w:type="dxa"/>
          </w:tcPr>
          <w:p w:rsidR="00B85514" w:rsidRPr="00D345A7" w:rsidRDefault="00D345A7" w:rsidP="008B0B6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345A7">
              <w:rPr>
                <w:rFonts w:asciiTheme="minorHAnsi" w:hAnsiTheme="minorHAnsi" w:cstheme="minorHAnsi"/>
                <w:szCs w:val="20"/>
                <w:lang w:val="es-ES"/>
              </w:rPr>
              <w:t>Fecha de finalización anticipada</w:t>
            </w:r>
          </w:p>
        </w:tc>
        <w:tc>
          <w:tcPr>
            <w:tcW w:w="2458" w:type="dxa"/>
          </w:tcPr>
          <w:p w:rsidR="00B85514" w:rsidRPr="00D345A7" w:rsidRDefault="00D345A7" w:rsidP="008B0B6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345A7">
              <w:rPr>
                <w:rFonts w:asciiTheme="minorHAnsi" w:hAnsiTheme="minorHAnsi" w:cstheme="minorHAnsi"/>
                <w:szCs w:val="20"/>
                <w:lang w:val="es-ES"/>
              </w:rPr>
              <w:t>Motivo del tiempo de corrección adicional.</w:t>
            </w:r>
          </w:p>
        </w:tc>
        <w:tc>
          <w:tcPr>
            <w:tcW w:w="4237" w:type="dxa"/>
          </w:tcPr>
          <w:p w:rsidR="00B85514" w:rsidRPr="00D345A7" w:rsidRDefault="00D345A7" w:rsidP="008B0B6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345A7">
              <w:rPr>
                <w:rFonts w:asciiTheme="minorHAnsi" w:hAnsiTheme="minorHAnsi" w:cstheme="minorHAnsi"/>
                <w:szCs w:val="20"/>
                <w:lang w:val="es-ES"/>
              </w:rPr>
              <w:t>Medidas provisionales tomadas para proteger a los empleados, incluidas las fechas</w:t>
            </w:r>
          </w:p>
        </w:tc>
      </w:tr>
      <w:tr w:rsidR="00B85514" w:rsidTr="00E93AA7">
        <w:trPr>
          <w:trHeight w:val="468"/>
        </w:trPr>
        <w:tc>
          <w:tcPr>
            <w:tcW w:w="1456" w:type="dxa"/>
          </w:tcPr>
          <w:p w:rsidR="00B85514" w:rsidRDefault="00B855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7" w:type="dxa"/>
          </w:tcPr>
          <w:p w:rsidR="00B85514" w:rsidRDefault="00B855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</w:tcPr>
          <w:p w:rsidR="00B85514" w:rsidRDefault="00B855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8" w:type="dxa"/>
          </w:tcPr>
          <w:p w:rsidR="00B85514" w:rsidRDefault="00B855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</w:tcPr>
          <w:p w:rsidR="00B85514" w:rsidRDefault="00B855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5514" w:rsidTr="00E93AA7">
        <w:trPr>
          <w:trHeight w:val="468"/>
        </w:trPr>
        <w:tc>
          <w:tcPr>
            <w:tcW w:w="1456" w:type="dxa"/>
          </w:tcPr>
          <w:p w:rsidR="00B85514" w:rsidRDefault="00B855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7" w:type="dxa"/>
          </w:tcPr>
          <w:p w:rsidR="00B85514" w:rsidRDefault="00B855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</w:tcPr>
          <w:p w:rsidR="00B85514" w:rsidRDefault="00B855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8" w:type="dxa"/>
          </w:tcPr>
          <w:p w:rsidR="00B85514" w:rsidRDefault="00B855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</w:tcPr>
          <w:p w:rsidR="00B85514" w:rsidRDefault="00B855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5514" w:rsidTr="00E93AA7">
        <w:trPr>
          <w:trHeight w:val="468"/>
        </w:trPr>
        <w:tc>
          <w:tcPr>
            <w:tcW w:w="1456" w:type="dxa"/>
          </w:tcPr>
          <w:p w:rsidR="00B85514" w:rsidRDefault="00B855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7" w:type="dxa"/>
          </w:tcPr>
          <w:p w:rsidR="00B85514" w:rsidRDefault="00B855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</w:tcPr>
          <w:p w:rsidR="00B85514" w:rsidRDefault="00B855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8" w:type="dxa"/>
          </w:tcPr>
          <w:p w:rsidR="00B85514" w:rsidRDefault="00B855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</w:tcPr>
          <w:p w:rsidR="00B85514" w:rsidRDefault="00B855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5514" w:rsidTr="00E93AA7">
        <w:trPr>
          <w:trHeight w:val="471"/>
        </w:trPr>
        <w:tc>
          <w:tcPr>
            <w:tcW w:w="1456" w:type="dxa"/>
          </w:tcPr>
          <w:p w:rsidR="00B85514" w:rsidRDefault="00B855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7" w:type="dxa"/>
          </w:tcPr>
          <w:p w:rsidR="00B85514" w:rsidRDefault="00B855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</w:tcPr>
          <w:p w:rsidR="00B85514" w:rsidRDefault="00B855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8" w:type="dxa"/>
          </w:tcPr>
          <w:p w:rsidR="00B85514" w:rsidRDefault="00B855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</w:tcPr>
          <w:p w:rsidR="00B85514" w:rsidRDefault="00B855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5514" w:rsidTr="00E93AA7">
        <w:trPr>
          <w:trHeight w:val="468"/>
        </w:trPr>
        <w:tc>
          <w:tcPr>
            <w:tcW w:w="1456" w:type="dxa"/>
          </w:tcPr>
          <w:p w:rsidR="00B85514" w:rsidRDefault="00B855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7" w:type="dxa"/>
          </w:tcPr>
          <w:p w:rsidR="00B85514" w:rsidRDefault="00B855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</w:tcPr>
          <w:p w:rsidR="00B85514" w:rsidRDefault="00B855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8" w:type="dxa"/>
          </w:tcPr>
          <w:p w:rsidR="00B85514" w:rsidRDefault="00B855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</w:tcPr>
          <w:p w:rsidR="00B85514" w:rsidRDefault="00B855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85514" w:rsidRDefault="00B85514">
      <w:pPr>
        <w:pStyle w:val="BodyText"/>
        <w:spacing w:before="9"/>
        <w:rPr>
          <w:sz w:val="15"/>
        </w:rPr>
      </w:pPr>
    </w:p>
    <w:p w:rsidR="00D345A7" w:rsidRPr="00D345A7" w:rsidRDefault="00D345A7" w:rsidP="00D345A7">
      <w:pPr>
        <w:ind w:left="115"/>
        <w:rPr>
          <w:rFonts w:asciiTheme="minorHAnsi" w:hAnsiTheme="minorHAnsi" w:cstheme="minorHAnsi"/>
          <w:sz w:val="20"/>
          <w:szCs w:val="18"/>
          <w:lang w:val="es-ES"/>
        </w:rPr>
      </w:pPr>
      <w:r w:rsidRPr="00D345A7">
        <w:rPr>
          <w:rFonts w:asciiTheme="minorHAnsi" w:hAnsiTheme="minorHAnsi" w:cstheme="minorHAnsi"/>
          <w:b/>
          <w:bCs/>
          <w:sz w:val="20"/>
          <w:szCs w:val="18"/>
          <w:lang w:val="es-ES"/>
        </w:rPr>
        <w:t>P</w:t>
      </w:r>
      <w:r>
        <w:rPr>
          <w:rFonts w:asciiTheme="minorHAnsi" w:hAnsiTheme="minorHAnsi" w:cstheme="minorHAnsi"/>
          <w:b/>
          <w:bCs/>
          <w:sz w:val="20"/>
          <w:szCs w:val="18"/>
          <w:lang w:val="es-ES"/>
        </w:rPr>
        <w:t>ublicaci</w:t>
      </w:r>
      <w:r w:rsidRPr="00D345A7">
        <w:rPr>
          <w:rFonts w:asciiTheme="minorHAnsi" w:hAnsiTheme="minorHAnsi" w:cstheme="minorHAnsi"/>
          <w:b/>
          <w:bCs/>
          <w:sz w:val="20"/>
          <w:szCs w:val="20"/>
          <w:lang w:val="es-ES"/>
        </w:rPr>
        <w:t>ó</w:t>
      </w:r>
      <w:r>
        <w:rPr>
          <w:rFonts w:asciiTheme="minorHAnsi" w:hAnsiTheme="minorHAnsi" w:cstheme="minorHAnsi"/>
          <w:b/>
          <w:bCs/>
          <w:sz w:val="20"/>
          <w:szCs w:val="18"/>
          <w:lang w:val="es-ES"/>
        </w:rPr>
        <w:t>n</w:t>
      </w:r>
      <w:r w:rsidRPr="00D345A7">
        <w:rPr>
          <w:rFonts w:asciiTheme="minorHAnsi" w:hAnsiTheme="minorHAnsi" w:cstheme="minorHAnsi"/>
          <w:sz w:val="20"/>
          <w:szCs w:val="18"/>
          <w:lang w:val="es-ES"/>
        </w:rPr>
        <w:t xml:space="preserve">: El empleador certifica que las copias completas de este formulario se publicaron el ______________________ (fecha) en los lugares donde se publica la Citación y Notificación de Penalización. El formulario debe permanecer publicado durante </w:t>
      </w:r>
      <w:r w:rsidRPr="002106C5">
        <w:rPr>
          <w:rFonts w:asciiTheme="minorHAnsi" w:hAnsiTheme="minorHAnsi" w:cstheme="minorHAnsi"/>
          <w:b/>
          <w:sz w:val="20"/>
          <w:szCs w:val="18"/>
          <w:lang w:val="es-ES"/>
        </w:rPr>
        <w:t>10</w:t>
      </w:r>
      <w:r w:rsidRPr="00D345A7">
        <w:rPr>
          <w:rFonts w:asciiTheme="minorHAnsi" w:hAnsiTheme="minorHAnsi" w:cstheme="minorHAnsi"/>
          <w:sz w:val="20"/>
          <w:szCs w:val="18"/>
          <w:lang w:val="es-ES"/>
        </w:rPr>
        <w:t xml:space="preserve"> días. (</w:t>
      </w:r>
      <w:r w:rsidRPr="002106C5">
        <w:rPr>
          <w:rFonts w:asciiTheme="minorHAnsi" w:hAnsiTheme="minorHAnsi" w:cstheme="minorHAnsi"/>
          <w:b/>
          <w:sz w:val="20"/>
          <w:szCs w:val="18"/>
          <w:lang w:val="es-ES"/>
        </w:rPr>
        <w:t>Requerido para todos los empleadores</w:t>
      </w:r>
      <w:r>
        <w:rPr>
          <w:rFonts w:asciiTheme="minorHAnsi" w:hAnsiTheme="minorHAnsi" w:cstheme="minorHAnsi"/>
          <w:sz w:val="20"/>
          <w:szCs w:val="18"/>
          <w:lang w:val="es-ES"/>
        </w:rPr>
        <w:t>.</w:t>
      </w:r>
      <w:r w:rsidRPr="00D345A7">
        <w:rPr>
          <w:rFonts w:asciiTheme="minorHAnsi" w:hAnsiTheme="minorHAnsi" w:cstheme="minorHAnsi"/>
          <w:sz w:val="20"/>
          <w:szCs w:val="18"/>
          <w:lang w:val="es-ES"/>
        </w:rPr>
        <w:t>)</w:t>
      </w:r>
    </w:p>
    <w:p w:rsidR="00B85514" w:rsidRPr="00F5386D" w:rsidRDefault="00D345A7" w:rsidP="00D345A7">
      <w:pPr>
        <w:pStyle w:val="TableParagraph"/>
        <w:spacing w:before="240"/>
        <w:rPr>
          <w:rFonts w:asciiTheme="minorHAnsi" w:hAnsiTheme="minorHAnsi" w:cstheme="minorHAnsi"/>
          <w:szCs w:val="20"/>
        </w:rPr>
      </w:pPr>
      <w:r w:rsidRPr="00F5386D">
        <w:rPr>
          <w:rFonts w:asciiTheme="minorHAnsi" w:hAnsiTheme="minorHAnsi" w:cstheme="minorHAnsi"/>
          <w:b/>
          <w:bCs/>
          <w:szCs w:val="20"/>
          <w:lang w:val="es-ES"/>
        </w:rPr>
        <w:t>S</w:t>
      </w:r>
      <w:r w:rsidR="00F5386D" w:rsidRPr="00F5386D">
        <w:rPr>
          <w:rFonts w:asciiTheme="minorHAnsi" w:hAnsiTheme="minorHAnsi" w:cstheme="minorHAnsi"/>
          <w:b/>
          <w:bCs/>
          <w:szCs w:val="20"/>
          <w:lang w:val="es-ES"/>
        </w:rPr>
        <w:t>indicato</w:t>
      </w:r>
      <w:r w:rsidRPr="00F5386D">
        <w:rPr>
          <w:rFonts w:asciiTheme="minorHAnsi" w:hAnsiTheme="minorHAnsi" w:cstheme="minorHAnsi"/>
          <w:b/>
          <w:bCs/>
          <w:szCs w:val="20"/>
          <w:lang w:val="es-ES"/>
        </w:rPr>
        <w:t xml:space="preserve"> </w:t>
      </w:r>
      <w:r w:rsidR="00F5386D" w:rsidRPr="00F5386D">
        <w:rPr>
          <w:rFonts w:asciiTheme="minorHAnsi" w:hAnsiTheme="minorHAnsi" w:cstheme="minorHAnsi"/>
          <w:b/>
          <w:bCs/>
          <w:szCs w:val="20"/>
          <w:lang w:val="es-ES"/>
        </w:rPr>
        <w:t>(</w:t>
      </w:r>
      <w:r w:rsidRPr="00F5386D">
        <w:rPr>
          <w:rFonts w:asciiTheme="minorHAnsi" w:hAnsiTheme="minorHAnsi" w:cstheme="minorHAnsi"/>
          <w:b/>
          <w:szCs w:val="20"/>
          <w:lang w:val="es-ES"/>
        </w:rPr>
        <w:t>Si corresponde</w:t>
      </w:r>
      <w:r w:rsidR="00F5386D" w:rsidRPr="00F5386D">
        <w:rPr>
          <w:rFonts w:asciiTheme="minorHAnsi" w:hAnsiTheme="minorHAnsi" w:cstheme="minorHAnsi"/>
          <w:b/>
          <w:szCs w:val="20"/>
          <w:lang w:val="es-ES"/>
        </w:rPr>
        <w:t>)</w:t>
      </w:r>
      <w:r w:rsidRPr="00F5386D">
        <w:rPr>
          <w:rFonts w:asciiTheme="minorHAnsi" w:hAnsiTheme="minorHAnsi" w:cstheme="minorHAnsi"/>
          <w:szCs w:val="20"/>
          <w:lang w:val="es-ES"/>
        </w:rPr>
        <w:t xml:space="preserve">: </w:t>
      </w:r>
      <w:r w:rsidR="00F5386D" w:rsidRPr="00F5386D">
        <w:rPr>
          <w:rFonts w:asciiTheme="minorHAnsi" w:hAnsiTheme="minorHAnsi" w:cstheme="minorHAnsi"/>
          <w:szCs w:val="20"/>
          <w:lang w:val="es-ES"/>
        </w:rPr>
        <w:t>El empleador certifica que se proporcionaron copias completas de este formulario en ________________ (fecha) a los representantes de los empleados autorizados de los empleados afectados por correo postal prepago de primera clase o entrega personal.</w:t>
      </w:r>
    </w:p>
    <w:p w:rsidR="008B0B6F" w:rsidRDefault="008B0B6F" w:rsidP="008B0B6F">
      <w:pPr>
        <w:pStyle w:val="TableParagraph"/>
      </w:pPr>
    </w:p>
    <w:p w:rsidR="008B0B6F" w:rsidRDefault="008B0B6F" w:rsidP="00407A6A">
      <w:pPr>
        <w:pStyle w:val="TableParagraph"/>
        <w:tabs>
          <w:tab w:val="left" w:pos="6840"/>
        </w:tabs>
      </w:pPr>
      <w:r>
        <w:t>___________________________________________________________________________</w:t>
      </w:r>
      <w:r>
        <w:br/>
      </w:r>
      <w:r w:rsidR="00F5386D" w:rsidRPr="00F5386D">
        <w:rPr>
          <w:rFonts w:asciiTheme="minorHAnsi" w:hAnsiTheme="minorHAnsi" w:cstheme="minorHAnsi"/>
          <w:szCs w:val="20"/>
          <w:lang w:val="es-ES"/>
        </w:rPr>
        <w:t>Nombre del representante del empleador, título</w:t>
      </w:r>
      <w:r w:rsidR="00E32EAB">
        <w:tab/>
      </w:r>
      <w:r w:rsidR="00F5386D" w:rsidRPr="00F5386D">
        <w:rPr>
          <w:rFonts w:asciiTheme="minorHAnsi" w:hAnsiTheme="minorHAnsi" w:cstheme="minorHAnsi"/>
          <w:szCs w:val="20"/>
          <w:lang w:val="es-ES"/>
        </w:rPr>
        <w:t>Teléfono</w:t>
      </w:r>
    </w:p>
    <w:p w:rsidR="00407A6A" w:rsidRDefault="00407A6A" w:rsidP="00407A6A">
      <w:pPr>
        <w:pStyle w:val="TableParagraph"/>
        <w:tabs>
          <w:tab w:val="left" w:pos="6840"/>
        </w:tabs>
      </w:pPr>
    </w:p>
    <w:p w:rsidR="00407A6A" w:rsidRDefault="00407A6A" w:rsidP="00407A6A">
      <w:pPr>
        <w:pStyle w:val="TableParagraph"/>
        <w:tabs>
          <w:tab w:val="left" w:pos="6840"/>
        </w:tabs>
      </w:pPr>
      <w:r>
        <w:t>___________________________________________________________________________</w:t>
      </w:r>
      <w:r>
        <w:br/>
      </w:r>
      <w:r w:rsidR="00F5386D" w:rsidRPr="00F5386D">
        <w:rPr>
          <w:rFonts w:asciiTheme="minorHAnsi" w:hAnsiTheme="minorHAnsi" w:cstheme="minorHAnsi"/>
          <w:szCs w:val="20"/>
          <w:lang w:val="es-ES"/>
        </w:rPr>
        <w:t>Firma</w:t>
      </w:r>
      <w:r>
        <w:tab/>
      </w:r>
      <w:r w:rsidR="00F5386D" w:rsidRPr="00F5386D">
        <w:rPr>
          <w:rFonts w:asciiTheme="minorHAnsi" w:hAnsiTheme="minorHAnsi" w:cstheme="minorHAnsi"/>
          <w:szCs w:val="20"/>
          <w:lang w:val="es-ES"/>
        </w:rPr>
        <w:t>Fecha</w:t>
      </w:r>
    </w:p>
    <w:p w:rsidR="00407A6A" w:rsidRDefault="00407A6A" w:rsidP="00407A6A">
      <w:pPr>
        <w:pStyle w:val="TableParagraph"/>
      </w:pPr>
    </w:p>
    <w:p w:rsidR="00B85514" w:rsidRDefault="007D0B51" w:rsidP="00407A6A">
      <w:pPr>
        <w:pStyle w:val="TableParagraph"/>
      </w:pPr>
      <w:r>
        <w:t xml:space="preserve">Este </w:t>
      </w:r>
      <w:r w:rsidRPr="00460C78">
        <w:rPr>
          <w:rFonts w:asciiTheme="minorHAnsi" w:hAnsiTheme="minorHAnsi" w:cstheme="minorHAnsi"/>
          <w:szCs w:val="20"/>
          <w:lang w:val="es-ES"/>
        </w:rPr>
        <w:t>formulario</w:t>
      </w:r>
      <w:r>
        <w:t xml:space="preserve"> se encuentra en</w:t>
      </w:r>
      <w:r w:rsidR="00407A6A">
        <w:t xml:space="preserve"> </w:t>
      </w:r>
      <w:hyperlink r:id="rId6" w:history="1">
        <w:r w:rsidR="006A2115" w:rsidRPr="00B812B5">
          <w:rPr>
            <w:rStyle w:val="Hyperlink"/>
          </w:rPr>
          <w:t>www.dli.mn.gov/business/workplace-safety-and-health/mnosha-compliance-forms</w:t>
        </w:r>
      </w:hyperlink>
      <w:r w:rsidR="00407A6A">
        <w:t>.</w:t>
      </w:r>
      <w:r w:rsidR="006A2115">
        <w:tab/>
      </w:r>
      <w:r>
        <w:t>Enero</w:t>
      </w:r>
      <w:r w:rsidR="006A2115">
        <w:t xml:space="preserve"> </w:t>
      </w:r>
      <w:r w:rsidR="00407A6A">
        <w:t>2020</w:t>
      </w:r>
    </w:p>
    <w:sectPr w:rsidR="00B85514">
      <w:type w:val="continuous"/>
      <w:pgSz w:w="12240" w:h="15840"/>
      <w:pgMar w:top="54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F724F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C83A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59AD1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4543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564C4C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C658D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7A2B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DE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96F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16BC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14"/>
    <w:rsid w:val="00082AFF"/>
    <w:rsid w:val="001D29B5"/>
    <w:rsid w:val="001F6814"/>
    <w:rsid w:val="002106C5"/>
    <w:rsid w:val="002826EA"/>
    <w:rsid w:val="003451DC"/>
    <w:rsid w:val="003968A7"/>
    <w:rsid w:val="003E3D68"/>
    <w:rsid w:val="004034DD"/>
    <w:rsid w:val="00407A6A"/>
    <w:rsid w:val="00460C78"/>
    <w:rsid w:val="005B2B90"/>
    <w:rsid w:val="006373C2"/>
    <w:rsid w:val="00697387"/>
    <w:rsid w:val="006A2115"/>
    <w:rsid w:val="006B240B"/>
    <w:rsid w:val="007D0B51"/>
    <w:rsid w:val="00880CE9"/>
    <w:rsid w:val="008B0B6F"/>
    <w:rsid w:val="008D4E60"/>
    <w:rsid w:val="00A61D36"/>
    <w:rsid w:val="00A8038D"/>
    <w:rsid w:val="00B85514"/>
    <w:rsid w:val="00D345A7"/>
    <w:rsid w:val="00E1613B"/>
    <w:rsid w:val="00E32EAB"/>
    <w:rsid w:val="00E93AA7"/>
    <w:rsid w:val="00EB46BB"/>
    <w:rsid w:val="00EF42FC"/>
    <w:rsid w:val="00EF5FB4"/>
    <w:rsid w:val="00F477B0"/>
    <w:rsid w:val="00F5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99BDC8-6C1D-47F3-BE32-6EF399DE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77B0"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rsid w:val="00F477B0"/>
    <w:pPr>
      <w:ind w:left="115"/>
      <w:outlineLvl w:val="0"/>
    </w:pPr>
    <w:rPr>
      <w:rFonts w:ascii="Calibri" w:hAnsi="Calibri"/>
      <w:b/>
      <w:bCs/>
      <w:sz w:val="32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77B0"/>
    <w:pPr>
      <w:keepNext/>
      <w:keepLines/>
      <w:spacing w:after="120"/>
      <w:ind w:left="115"/>
      <w:outlineLvl w:val="1"/>
    </w:pPr>
    <w:rPr>
      <w:rFonts w:ascii="Calibri" w:eastAsiaTheme="majorEastAsia" w:hAnsi="Calibri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sid w:val="00F477B0"/>
    <w:pPr>
      <w:ind w:left="115"/>
    </w:pPr>
    <w:rPr>
      <w:rFonts w:ascii="Calibri" w:hAnsi="Calibri"/>
      <w:sz w:val="20"/>
    </w:rPr>
  </w:style>
  <w:style w:type="character" w:styleId="Hyperlink">
    <w:name w:val="Hyperlink"/>
    <w:basedOn w:val="DefaultParagraphFont"/>
    <w:unhideWhenUsed/>
    <w:rsid w:val="00F477B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738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477B0"/>
    <w:rPr>
      <w:rFonts w:ascii="Calibri" w:eastAsiaTheme="majorEastAsia" w:hAnsi="Calibri" w:cstheme="majorBidi"/>
      <w:b/>
      <w:sz w:val="24"/>
      <w:szCs w:val="2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477B0"/>
    <w:rPr>
      <w:rFonts w:ascii="Arial" w:eastAsia="Arial" w:hAnsi="Arial" w:cs="Arial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li.mn.gov/business/workplace-safety-and-health/mnosha-compliance-forms" TargetMode="External"/><Relationship Id="rId5" Type="http://schemas.openxmlformats.org/officeDocument/2006/relationships/hyperlink" Target="mailto:citation.progress@state.mn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Form, Spanish version:  Petition for modification of abatement date</vt:lpstr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Form, Spanish version:  Petition for modification of abatement date</dc:title>
  <dc:creator>Minnesota OSHA Compliance, Department of Labor and Industry</dc:creator>
  <cp:lastModifiedBy>OBrien, Jenny (DLI)</cp:lastModifiedBy>
  <cp:revision>3</cp:revision>
  <cp:lastPrinted>2020-01-10T20:11:00Z</cp:lastPrinted>
  <dcterms:created xsi:type="dcterms:W3CDTF">2020-01-21T15:04:00Z</dcterms:created>
  <dcterms:modified xsi:type="dcterms:W3CDTF">2020-01-21T15:04:00Z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2019-10-01T00:00:00Z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2020-01-09T00:00:00Z</vt:filetime>
  </property>
</Properties>
</file>