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E1B00" w14:textId="77777777" w:rsidR="0057497D" w:rsidRPr="00696D4F" w:rsidRDefault="0030336E" w:rsidP="00737F33">
      <w:pPr>
        <w:contextualSpacing/>
        <w:rPr>
          <w:rFonts w:eastAsia="Gulim"/>
          <w:b/>
        </w:rPr>
      </w:pPr>
      <w:r w:rsidRPr="00696D4F">
        <w:rPr>
          <w:rFonts w:eastAsia="Gulim"/>
          <w:noProof/>
          <w:lang w:eastAsia="ko-KR" w:bidi="ar-SA"/>
        </w:rPr>
        <w:drawing>
          <wp:inline distT="0" distB="0" distL="0" distR="0" wp14:anchorId="1E5DCC66" wp14:editId="5E854206">
            <wp:extent cx="2589764" cy="534691"/>
            <wp:effectExtent l="0" t="0" r="1270" b="0"/>
            <wp:docPr id="3" name="Picture 3" descr="Logo:  Minnesota Department of Labor and Indust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:  Minnesota Department of Labor and Indu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764" cy="53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2E1FD" w14:textId="75B11EB6" w:rsidR="007A6E68" w:rsidRPr="00696D4F" w:rsidRDefault="34F3931C" w:rsidP="47FCDBE1">
      <w:pPr>
        <w:rPr>
          <w:rFonts w:eastAsia="Gulim"/>
          <w:color w:val="A6192E"/>
        </w:rPr>
      </w:pPr>
      <w:r w:rsidRPr="00696D4F">
        <w:rPr>
          <w:rFonts w:eastAsia="Gulim"/>
          <w:color w:val="A6192E"/>
        </w:rPr>
        <w:t>[</w:t>
      </w:r>
      <w:r w:rsidR="00C018F2" w:rsidRPr="00696D4F">
        <w:rPr>
          <w:rFonts w:eastAsia="Gulim"/>
          <w:b/>
          <w:bCs/>
          <w:color w:val="A6192E"/>
        </w:rPr>
        <w:t>E</w:t>
      </w:r>
      <w:r w:rsidR="0064753B" w:rsidRPr="00696D4F">
        <w:rPr>
          <w:rFonts w:eastAsia="Gulim"/>
          <w:b/>
          <w:bCs/>
          <w:color w:val="A6192E"/>
        </w:rPr>
        <w:t>mployers</w:t>
      </w:r>
      <w:r w:rsidR="00C018F2" w:rsidRPr="00696D4F">
        <w:rPr>
          <w:rFonts w:eastAsia="Gulim"/>
          <w:color w:val="A6192E"/>
        </w:rPr>
        <w:t>:</w:t>
      </w:r>
      <w:r w:rsidR="0064753B" w:rsidRPr="00696D4F">
        <w:rPr>
          <w:rFonts w:eastAsia="Gulim"/>
          <w:color w:val="A6192E"/>
        </w:rPr>
        <w:t xml:space="preserve"> </w:t>
      </w:r>
      <w:r w:rsidR="00B975F7" w:rsidRPr="00696D4F">
        <w:rPr>
          <w:rFonts w:eastAsia="Gulim"/>
          <w:color w:val="A6192E"/>
        </w:rPr>
        <w:t xml:space="preserve">This is a sample employee notice employers can use to inform their employees about earned sick and safe time as required under </w:t>
      </w:r>
      <w:hyperlink r:id="rId12" w:anchor="laws.12.1.0" w:history="1">
        <w:r w:rsidR="0042145F" w:rsidRPr="004249BC">
          <w:rPr>
            <w:rStyle w:val="Hyperlink"/>
            <w:rFonts w:eastAsiaTheme="majorEastAsia"/>
          </w:rPr>
          <w:t xml:space="preserve">Minnesota Statutes </w:t>
        </w:r>
        <w:r w:rsidR="0042145F" w:rsidRPr="004249BC">
          <w:rPr>
            <w:rStyle w:val="Hyperlink"/>
            <w:rFonts w:eastAsiaTheme="majorEastAsia" w:cs="Calibri"/>
          </w:rPr>
          <w:t>§</w:t>
        </w:r>
        <w:r w:rsidR="0042145F" w:rsidRPr="004249BC">
          <w:rPr>
            <w:rStyle w:val="Hyperlink"/>
            <w:rFonts w:eastAsiaTheme="majorEastAsia"/>
          </w:rPr>
          <w:t xml:space="preserve"> 181.9447, subdivision 9</w:t>
        </w:r>
      </w:hyperlink>
      <w:r w:rsidR="00B975F7" w:rsidRPr="00696D4F">
        <w:rPr>
          <w:rFonts w:eastAsia="Gulim"/>
          <w:color w:val="A6192E"/>
        </w:rPr>
        <w:t xml:space="preserve">. </w:t>
      </w:r>
      <w:r w:rsidRPr="00696D4F">
        <w:rPr>
          <w:rFonts w:eastAsia="Gulim"/>
          <w:color w:val="A6192E"/>
        </w:rPr>
        <w:t>I</w:t>
      </w:r>
      <w:r w:rsidR="00557BE9" w:rsidRPr="00696D4F">
        <w:rPr>
          <w:rFonts w:eastAsia="Gulim"/>
          <w:color w:val="A6192E"/>
        </w:rPr>
        <w:t>nstructions for completing this notice are in brackets. Delete all instructions before providing this to the employee</w:t>
      </w:r>
      <w:r w:rsidRPr="00696D4F">
        <w:rPr>
          <w:rFonts w:eastAsia="Gulim"/>
          <w:color w:val="A6192E"/>
        </w:rPr>
        <w:t>.]</w:t>
      </w:r>
    </w:p>
    <w:p w14:paraId="6A38340A" w14:textId="7895E722" w:rsidR="00101F7E" w:rsidRPr="00696D4F" w:rsidRDefault="00696D4F" w:rsidP="008246E6">
      <w:pPr>
        <w:pStyle w:val="Heading1"/>
        <w:rPr>
          <w:rFonts w:eastAsia="Gulim"/>
          <w:lang w:eastAsia="ko-KR"/>
        </w:rPr>
      </w:pPr>
      <w:r>
        <w:rPr>
          <w:rFonts w:eastAsia="Gulim" w:hint="eastAsia"/>
          <w:lang w:eastAsia="ko-KR"/>
        </w:rPr>
        <w:t>유급</w:t>
      </w:r>
      <w:r w:rsidR="00022C2F" w:rsidRPr="00696D4F">
        <w:rPr>
          <w:rFonts w:eastAsia="Gulim" w:hint="eastAsia"/>
          <w:lang w:eastAsia="ko-KR"/>
        </w:rPr>
        <w:t xml:space="preserve"> </w:t>
      </w:r>
      <w:r w:rsidR="00022C2F" w:rsidRPr="00696D4F">
        <w:rPr>
          <w:rFonts w:eastAsia="Gulim" w:hint="eastAsia"/>
          <w:lang w:eastAsia="ko-KR"/>
        </w:rPr>
        <w:t>병가</w:t>
      </w:r>
      <w:r w:rsidR="00022C2F" w:rsidRPr="00696D4F">
        <w:rPr>
          <w:rFonts w:eastAsia="Gulim" w:hint="eastAsia"/>
          <w:lang w:eastAsia="ko-KR"/>
        </w:rPr>
        <w:t xml:space="preserve"> </w:t>
      </w:r>
      <w:r w:rsidR="00022C2F" w:rsidRPr="00696D4F">
        <w:rPr>
          <w:rFonts w:eastAsia="Gulim" w:hint="eastAsia"/>
          <w:lang w:eastAsia="ko-KR"/>
        </w:rPr>
        <w:t>및</w:t>
      </w:r>
      <w:r w:rsidR="00022C2F" w:rsidRPr="00696D4F">
        <w:rPr>
          <w:rFonts w:eastAsia="Gulim" w:hint="eastAsia"/>
          <w:lang w:eastAsia="ko-KR"/>
        </w:rPr>
        <w:t xml:space="preserve"> </w:t>
      </w:r>
      <w:r w:rsidR="00022C2F" w:rsidRPr="00696D4F">
        <w:rPr>
          <w:rFonts w:eastAsia="Gulim" w:hint="eastAsia"/>
          <w:lang w:eastAsia="ko-KR"/>
        </w:rPr>
        <w:t>안전</w:t>
      </w:r>
      <w:r w:rsidR="00022C2F" w:rsidRPr="00696D4F">
        <w:rPr>
          <w:rFonts w:eastAsia="Gulim" w:hint="eastAsia"/>
          <w:lang w:eastAsia="ko-KR"/>
        </w:rPr>
        <w:t xml:space="preserve"> </w:t>
      </w:r>
      <w:r w:rsidR="000A659E" w:rsidRPr="00696D4F">
        <w:rPr>
          <w:rFonts w:eastAsia="Gulim" w:hint="eastAsia"/>
          <w:lang w:eastAsia="ko-KR"/>
        </w:rPr>
        <w:t>휴가</w:t>
      </w:r>
      <w:r>
        <w:rPr>
          <w:rFonts w:eastAsia="Gulim" w:hint="eastAsia"/>
          <w:lang w:eastAsia="ko-KR"/>
        </w:rPr>
        <w:t>에</w:t>
      </w:r>
      <w:r>
        <w:rPr>
          <w:rFonts w:eastAsia="Gulim" w:hint="eastAsia"/>
          <w:lang w:eastAsia="ko-KR"/>
        </w:rPr>
        <w:t xml:space="preserve"> </w:t>
      </w:r>
      <w:r>
        <w:rPr>
          <w:rFonts w:eastAsia="Gulim" w:hint="eastAsia"/>
          <w:lang w:eastAsia="ko-KR"/>
        </w:rPr>
        <w:t>관한</w:t>
      </w:r>
      <w:r w:rsidR="00022C2F" w:rsidRPr="00696D4F">
        <w:rPr>
          <w:rFonts w:eastAsia="Gulim" w:hint="eastAsia"/>
          <w:lang w:eastAsia="ko-KR"/>
        </w:rPr>
        <w:t xml:space="preserve"> </w:t>
      </w:r>
      <w:r w:rsidR="00022C2F" w:rsidRPr="00696D4F">
        <w:rPr>
          <w:rFonts w:eastAsia="Gulim" w:hint="eastAsia"/>
          <w:lang w:eastAsia="ko-KR"/>
        </w:rPr>
        <w:t>고용인</w:t>
      </w:r>
      <w:r w:rsidR="00022C2F" w:rsidRPr="00696D4F">
        <w:rPr>
          <w:rFonts w:eastAsia="Gulim" w:hint="eastAsia"/>
          <w:lang w:eastAsia="ko-KR"/>
        </w:rPr>
        <w:t xml:space="preserve"> </w:t>
      </w:r>
      <w:r w:rsidR="00022C2F" w:rsidRPr="00696D4F">
        <w:rPr>
          <w:rFonts w:eastAsia="Gulim" w:hint="eastAsia"/>
          <w:lang w:eastAsia="ko-KR"/>
        </w:rPr>
        <w:t>고지</w:t>
      </w:r>
    </w:p>
    <w:p w14:paraId="769CAC53" w14:textId="33706CBF" w:rsidR="004725C6" w:rsidRPr="00696D4F" w:rsidRDefault="00022C2F" w:rsidP="006355F4">
      <w:pPr>
        <w:rPr>
          <w:rFonts w:eastAsia="Gulim"/>
        </w:rPr>
      </w:pPr>
      <w:r w:rsidRPr="00696D4F">
        <w:rPr>
          <w:rFonts w:eastAsia="Gulim" w:hint="eastAsia"/>
          <w:lang w:eastAsia="ko-KR"/>
        </w:rPr>
        <w:t>미네소타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내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고용인은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유급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휴가의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한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형태인</w:t>
      </w:r>
      <w:r w:rsidRPr="00696D4F">
        <w:rPr>
          <w:rFonts w:eastAsia="Gulim" w:hint="eastAsia"/>
          <w:lang w:eastAsia="ko-KR"/>
        </w:rPr>
        <w:t xml:space="preserve"> </w:t>
      </w:r>
      <w:r w:rsidR="00696D4F">
        <w:rPr>
          <w:rFonts w:eastAsia="Gulim" w:hint="eastAsia"/>
          <w:lang w:eastAsia="ko-KR"/>
        </w:rPr>
        <w:t>유급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병가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및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안전</w:t>
      </w:r>
      <w:r w:rsidRPr="00696D4F">
        <w:rPr>
          <w:rFonts w:eastAsia="Gulim" w:hint="eastAsia"/>
          <w:lang w:eastAsia="ko-KR"/>
        </w:rPr>
        <w:t xml:space="preserve"> </w:t>
      </w:r>
      <w:r w:rsidR="000A659E" w:rsidRPr="00696D4F">
        <w:rPr>
          <w:rFonts w:eastAsia="Gulim" w:hint="eastAsia"/>
          <w:lang w:eastAsia="ko-KR"/>
        </w:rPr>
        <w:t>휴가를</w:t>
      </w:r>
      <w:r w:rsidRPr="00696D4F">
        <w:rPr>
          <w:rFonts w:eastAsia="Gulim" w:hint="eastAsia"/>
          <w:lang w:eastAsia="ko-KR"/>
        </w:rPr>
        <w:t xml:space="preserve"> </w:t>
      </w:r>
      <w:r w:rsidR="00696D4F">
        <w:rPr>
          <w:rFonts w:eastAsia="Gulim" w:hint="eastAsia"/>
          <w:lang w:eastAsia="ko-KR"/>
        </w:rPr>
        <w:t>사용</w:t>
      </w:r>
      <w:r w:rsidRPr="00696D4F">
        <w:rPr>
          <w:rFonts w:eastAsia="Gulim" w:hint="eastAsia"/>
          <w:lang w:eastAsia="ko-KR"/>
        </w:rPr>
        <w:t>할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권리가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있습니다</w:t>
      </w:r>
      <w:r w:rsidRPr="00696D4F">
        <w:rPr>
          <w:rFonts w:eastAsia="Gulim" w:hint="eastAsia"/>
          <w:lang w:eastAsia="ko-KR"/>
        </w:rPr>
        <w:t xml:space="preserve">. </w:t>
      </w:r>
      <w:r w:rsidRPr="00696D4F">
        <w:rPr>
          <w:rFonts w:eastAsia="Gulim" w:hint="eastAsia"/>
          <w:lang w:eastAsia="ko-KR"/>
        </w:rPr>
        <w:t>고용인</w:t>
      </w:r>
      <w:r w:rsidR="00696D4F">
        <w:rPr>
          <w:rFonts w:eastAsia="Gulim" w:hint="eastAsia"/>
          <w:lang w:eastAsia="ko-KR"/>
        </w:rPr>
        <w:t>에게는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근무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시간</w:t>
      </w:r>
      <w:r w:rsidRPr="00696D4F">
        <w:rPr>
          <w:rFonts w:eastAsia="Gulim" w:hint="eastAsia"/>
          <w:lang w:eastAsia="ko-KR"/>
        </w:rPr>
        <w:t xml:space="preserve"> 30</w:t>
      </w:r>
      <w:r w:rsidRPr="00696D4F">
        <w:rPr>
          <w:rFonts w:eastAsia="Gulim" w:hint="eastAsia"/>
          <w:lang w:eastAsia="ko-KR"/>
        </w:rPr>
        <w:t>시간마다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최소</w:t>
      </w:r>
      <w:r w:rsidRPr="00696D4F">
        <w:rPr>
          <w:rFonts w:eastAsia="Gulim" w:hint="eastAsia"/>
          <w:lang w:eastAsia="ko-KR"/>
        </w:rPr>
        <w:t xml:space="preserve"> 1</w:t>
      </w:r>
      <w:r w:rsidRPr="00696D4F">
        <w:rPr>
          <w:rFonts w:eastAsia="Gulim" w:hint="eastAsia"/>
          <w:lang w:eastAsia="ko-KR"/>
        </w:rPr>
        <w:t>시간</w:t>
      </w:r>
      <w:r w:rsidRPr="00696D4F">
        <w:rPr>
          <w:rFonts w:eastAsia="Gulim" w:hint="eastAsia"/>
          <w:lang w:eastAsia="ko-KR"/>
        </w:rPr>
        <w:t xml:space="preserve">, </w:t>
      </w:r>
      <w:r w:rsidRPr="00696D4F">
        <w:rPr>
          <w:rFonts w:eastAsia="Gulim" w:hint="eastAsia"/>
          <w:lang w:eastAsia="ko-KR"/>
        </w:rPr>
        <w:t>연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최대</w:t>
      </w:r>
      <w:r w:rsidRPr="00696D4F">
        <w:rPr>
          <w:rFonts w:eastAsia="Gulim" w:hint="eastAsia"/>
          <w:lang w:eastAsia="ko-KR"/>
        </w:rPr>
        <w:t xml:space="preserve"> 48</w:t>
      </w:r>
      <w:r w:rsidRPr="00696D4F">
        <w:rPr>
          <w:rFonts w:eastAsia="Gulim" w:hint="eastAsia"/>
          <w:lang w:eastAsia="ko-KR"/>
        </w:rPr>
        <w:t>시간의</w:t>
      </w:r>
      <w:r w:rsidRPr="00696D4F">
        <w:rPr>
          <w:rFonts w:eastAsia="Gulim" w:hint="eastAsia"/>
          <w:lang w:eastAsia="ko-KR"/>
        </w:rPr>
        <w:t xml:space="preserve"> </w:t>
      </w:r>
      <w:r w:rsidR="00696D4F">
        <w:rPr>
          <w:rFonts w:eastAsia="Gulim" w:hint="eastAsia"/>
          <w:lang w:eastAsia="ko-KR"/>
        </w:rPr>
        <w:t>유급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병가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및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안전</w:t>
      </w:r>
      <w:r w:rsidRPr="00696D4F">
        <w:rPr>
          <w:rFonts w:eastAsia="Gulim" w:hint="eastAsia"/>
          <w:lang w:eastAsia="ko-KR"/>
        </w:rPr>
        <w:t xml:space="preserve"> </w:t>
      </w:r>
      <w:r w:rsidR="000A659E" w:rsidRPr="00696D4F">
        <w:rPr>
          <w:rFonts w:eastAsia="Gulim" w:hint="eastAsia"/>
          <w:lang w:eastAsia="ko-KR"/>
        </w:rPr>
        <w:t>휴가가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누적</w:t>
      </w:r>
      <w:r w:rsidR="00696D4F">
        <w:rPr>
          <w:rFonts w:eastAsia="Gulim" w:hint="eastAsia"/>
          <w:lang w:eastAsia="ko-KR"/>
        </w:rPr>
        <w:t>됩니다</w:t>
      </w:r>
      <w:r w:rsidRPr="00696D4F">
        <w:rPr>
          <w:rFonts w:eastAsia="Gulim" w:hint="eastAsia"/>
          <w:lang w:eastAsia="ko-KR"/>
        </w:rPr>
        <w:t xml:space="preserve">. </w:t>
      </w:r>
      <w:r w:rsidRPr="00696D4F">
        <w:rPr>
          <w:rFonts w:eastAsia="Gulim"/>
          <w:color w:val="C00000"/>
        </w:rPr>
        <w:t>[If you are using a more generous accrual system or a front-loading system, edit the previous sentence and insert the applicable system for the employee who will receive this notice.]</w:t>
      </w:r>
      <w:r w:rsidRPr="00696D4F">
        <w:rPr>
          <w:rFonts w:eastAsia="Gulim" w:hint="eastAsia"/>
        </w:rPr>
        <w:t xml:space="preserve"> </w:t>
      </w:r>
      <w:r w:rsidRPr="00696D4F">
        <w:rPr>
          <w:rFonts w:eastAsia="Gulim" w:hint="eastAsia"/>
        </w:rPr>
        <w:t>고용인의</w:t>
      </w:r>
      <w:r w:rsidRPr="00696D4F">
        <w:rPr>
          <w:rFonts w:eastAsia="Gulim" w:hint="eastAsia"/>
        </w:rPr>
        <w:t xml:space="preserve"> </w:t>
      </w:r>
      <w:r w:rsidR="00696D4F">
        <w:rPr>
          <w:rFonts w:eastAsia="Gulim" w:hint="eastAsia"/>
          <w:lang w:eastAsia="ko-KR"/>
        </w:rPr>
        <w:t>누적되는</w:t>
      </w:r>
      <w:r w:rsidR="00696D4F">
        <w:rPr>
          <w:rFonts w:eastAsia="Gulim" w:hint="eastAsia"/>
          <w:lang w:eastAsia="ko-KR"/>
        </w:rPr>
        <w:t xml:space="preserve"> </w:t>
      </w:r>
      <w:r w:rsidR="00696D4F">
        <w:rPr>
          <w:rFonts w:eastAsia="Gulim" w:hint="eastAsia"/>
          <w:lang w:eastAsia="ko-KR"/>
        </w:rPr>
        <w:t>유급</w:t>
      </w:r>
      <w:r w:rsidRPr="00696D4F">
        <w:rPr>
          <w:rFonts w:eastAsia="Gulim" w:hint="eastAsia"/>
        </w:rPr>
        <w:t xml:space="preserve"> </w:t>
      </w:r>
      <w:r w:rsidRPr="00696D4F">
        <w:rPr>
          <w:rFonts w:eastAsia="Gulim" w:hint="eastAsia"/>
        </w:rPr>
        <w:t>병가</w:t>
      </w:r>
      <w:r w:rsidRPr="00696D4F">
        <w:rPr>
          <w:rFonts w:eastAsia="Gulim" w:hint="eastAsia"/>
        </w:rPr>
        <w:t xml:space="preserve"> </w:t>
      </w:r>
      <w:r w:rsidRPr="00696D4F">
        <w:rPr>
          <w:rFonts w:eastAsia="Gulim" w:hint="eastAsia"/>
        </w:rPr>
        <w:t>및</w:t>
      </w:r>
      <w:r w:rsidRPr="00696D4F">
        <w:rPr>
          <w:rFonts w:eastAsia="Gulim" w:hint="eastAsia"/>
        </w:rPr>
        <w:t xml:space="preserve"> </w:t>
      </w:r>
      <w:r w:rsidRPr="00696D4F">
        <w:rPr>
          <w:rFonts w:eastAsia="Gulim" w:hint="eastAsia"/>
        </w:rPr>
        <w:t>안전</w:t>
      </w:r>
      <w:r w:rsidRPr="00696D4F">
        <w:rPr>
          <w:rFonts w:eastAsia="Gulim" w:hint="eastAsia"/>
        </w:rPr>
        <w:t xml:space="preserve"> </w:t>
      </w:r>
      <w:r w:rsidRPr="00696D4F">
        <w:rPr>
          <w:rFonts w:eastAsia="Gulim" w:hint="eastAsia"/>
        </w:rPr>
        <w:t>휴가</w:t>
      </w:r>
      <w:r w:rsidR="00696D4F">
        <w:rPr>
          <w:rFonts w:eastAsia="Gulim" w:hint="eastAsia"/>
          <w:lang w:eastAsia="ko-KR"/>
        </w:rPr>
        <w:t>의</w:t>
      </w:r>
      <w:r w:rsidRPr="00696D4F">
        <w:rPr>
          <w:rFonts w:eastAsia="Gulim" w:hint="eastAsia"/>
        </w:rPr>
        <w:t xml:space="preserve"> </w:t>
      </w:r>
      <w:r w:rsidR="00033A6B">
        <w:rPr>
          <w:rFonts w:eastAsia="Gulim"/>
        </w:rPr>
        <w:t>1</w:t>
      </w:r>
      <w:r w:rsidR="00033A6B">
        <w:rPr>
          <w:rFonts w:eastAsia="Gulim" w:hint="eastAsia"/>
          <w:lang w:eastAsia="ko-KR"/>
        </w:rPr>
        <w:t>년은</w:t>
      </w:r>
      <w:r w:rsidRPr="00696D4F">
        <w:rPr>
          <w:rFonts w:eastAsia="Gulim" w:hint="eastAsia"/>
        </w:rPr>
        <w:t xml:space="preserve"> </w:t>
      </w:r>
      <w:r w:rsidRPr="00696D4F">
        <w:rPr>
          <w:rFonts w:eastAsia="Gulim" w:hint="eastAsia"/>
        </w:rPr>
        <w:t>다음과</w:t>
      </w:r>
      <w:r w:rsidRPr="00696D4F">
        <w:rPr>
          <w:rFonts w:eastAsia="Gulim" w:hint="eastAsia"/>
        </w:rPr>
        <w:t xml:space="preserve"> </w:t>
      </w:r>
      <w:r w:rsidRPr="00696D4F">
        <w:rPr>
          <w:rFonts w:eastAsia="Gulim" w:hint="eastAsia"/>
        </w:rPr>
        <w:t>같습니다</w:t>
      </w:r>
      <w:r w:rsidRPr="00696D4F">
        <w:rPr>
          <w:rFonts w:eastAsia="Gulim" w:hint="eastAsia"/>
        </w:rPr>
        <w:t xml:space="preserve">: </w:t>
      </w:r>
      <w:r w:rsidRPr="00696D4F">
        <w:rPr>
          <w:rFonts w:eastAsia="Gulim"/>
          <w:color w:val="C00000"/>
        </w:rPr>
        <w:t>[Note here how you define the accrual or benefit year for the employee. Examples include the calendar year, year by work anniversary or another 12-month period.]</w:t>
      </w:r>
      <w:r w:rsidRPr="00696D4F">
        <w:rPr>
          <w:rFonts w:eastAsia="Gulim"/>
        </w:rPr>
        <w:t xml:space="preserve"> </w:t>
      </w:r>
    </w:p>
    <w:p w14:paraId="737866C9" w14:textId="01C8B3D5" w:rsidR="0079713F" w:rsidRPr="00696D4F" w:rsidRDefault="00866CE6" w:rsidP="0079713F">
      <w:pPr>
        <w:rPr>
          <w:rFonts w:eastAsia="Gulim"/>
          <w:lang w:eastAsia="ko-KR"/>
        </w:rPr>
      </w:pPr>
      <w:r w:rsidRPr="00696D4F">
        <w:rPr>
          <w:rFonts w:eastAsia="Gulim" w:hint="eastAsia"/>
          <w:lang w:eastAsia="ko-KR"/>
        </w:rPr>
        <w:t>각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급여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기간이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종료</w:t>
      </w:r>
      <w:r w:rsidR="007802AE">
        <w:rPr>
          <w:rFonts w:eastAsia="Gulim" w:hint="eastAsia"/>
          <w:lang w:eastAsia="ko-KR"/>
        </w:rPr>
        <w:t>될</w:t>
      </w:r>
      <w:r w:rsidR="007802AE">
        <w:rPr>
          <w:rFonts w:eastAsia="Gulim" w:hint="eastAsia"/>
          <w:lang w:eastAsia="ko-KR"/>
        </w:rPr>
        <w:t xml:space="preserve"> </w:t>
      </w:r>
      <w:r w:rsidR="007802AE">
        <w:rPr>
          <w:rFonts w:eastAsia="Gulim" w:hint="eastAsia"/>
          <w:lang w:eastAsia="ko-KR"/>
        </w:rPr>
        <w:t>때</w:t>
      </w:r>
      <w:r w:rsidR="007802AE">
        <w:rPr>
          <w:rFonts w:eastAsia="Gulim" w:hint="eastAsia"/>
          <w:lang w:eastAsia="ko-KR"/>
        </w:rPr>
        <w:t xml:space="preserve"> </w:t>
      </w:r>
      <w:r w:rsidR="007802AE">
        <w:rPr>
          <w:rFonts w:eastAsia="Gulim" w:hint="eastAsia"/>
          <w:lang w:eastAsia="ko-KR"/>
        </w:rPr>
        <w:t>마다</w:t>
      </w:r>
      <w:r w:rsidRPr="00696D4F">
        <w:rPr>
          <w:rFonts w:eastAsia="Gulim" w:hint="eastAsia"/>
          <w:lang w:eastAsia="ko-KR"/>
        </w:rPr>
        <w:t xml:space="preserve"> </w:t>
      </w:r>
      <w:r w:rsidR="006A5D8B">
        <w:rPr>
          <w:rFonts w:eastAsia="Gulim" w:hint="eastAsia"/>
          <w:lang w:eastAsia="ko-KR"/>
        </w:rPr>
        <w:t>고용주는</w:t>
      </w:r>
      <w:r w:rsidR="006A5D8B">
        <w:rPr>
          <w:rFonts w:eastAsia="Gulim" w:hint="eastAsia"/>
          <w:lang w:eastAsia="ko-KR"/>
        </w:rPr>
        <w:t xml:space="preserve"> </w:t>
      </w:r>
      <w:r w:rsidR="000A659E" w:rsidRPr="00696D4F">
        <w:rPr>
          <w:rFonts w:eastAsia="Gulim" w:hint="eastAsia"/>
          <w:lang w:eastAsia="ko-KR"/>
        </w:rPr>
        <w:t>고용인</w:t>
      </w:r>
      <w:r w:rsidR="0087117E">
        <w:rPr>
          <w:rFonts w:eastAsia="Gulim" w:hint="eastAsia"/>
          <w:lang w:eastAsia="ko-KR"/>
        </w:rPr>
        <w:t>이</w:t>
      </w:r>
      <w:r w:rsidR="0087117E">
        <w:rPr>
          <w:rFonts w:eastAsia="Gulim" w:hint="eastAsia"/>
          <w:lang w:eastAsia="ko-KR"/>
        </w:rPr>
        <w:t xml:space="preserve"> </w:t>
      </w:r>
      <w:r w:rsidR="00E670CF">
        <w:rPr>
          <w:rFonts w:eastAsia="Gulim" w:hint="eastAsia"/>
          <w:lang w:eastAsia="ko-KR"/>
        </w:rPr>
        <w:t>이미</w:t>
      </w:r>
      <w:r w:rsidR="00E670CF">
        <w:rPr>
          <w:rFonts w:eastAsia="Gulim" w:hint="eastAsia"/>
          <w:lang w:eastAsia="ko-KR"/>
        </w:rPr>
        <w:t xml:space="preserve"> </w:t>
      </w:r>
      <w:r w:rsidR="005857F7">
        <w:rPr>
          <w:rFonts w:eastAsia="Gulim" w:hint="eastAsia"/>
          <w:lang w:eastAsia="ko-KR"/>
        </w:rPr>
        <w:t>사용하고</w:t>
      </w:r>
      <w:r w:rsidR="005857F7">
        <w:rPr>
          <w:rFonts w:eastAsia="Gulim" w:hint="eastAsia"/>
          <w:lang w:eastAsia="ko-KR"/>
        </w:rPr>
        <w:t xml:space="preserve"> </w:t>
      </w:r>
      <w:r w:rsidR="005857F7">
        <w:rPr>
          <w:rFonts w:eastAsia="Gulim" w:hint="eastAsia"/>
          <w:lang w:eastAsia="ko-KR"/>
        </w:rPr>
        <w:t>향후</w:t>
      </w:r>
      <w:r w:rsidR="005857F7">
        <w:rPr>
          <w:rFonts w:eastAsia="Gulim" w:hint="eastAsia"/>
          <w:lang w:eastAsia="ko-KR"/>
        </w:rPr>
        <w:t xml:space="preserve"> </w:t>
      </w:r>
      <w:r w:rsidR="005857F7">
        <w:rPr>
          <w:rFonts w:eastAsia="Gulim" w:hint="eastAsia"/>
          <w:lang w:eastAsia="ko-KR"/>
        </w:rPr>
        <w:t>사용할</w:t>
      </w:r>
      <w:r w:rsidR="005857F7">
        <w:rPr>
          <w:rFonts w:eastAsia="Gulim" w:hint="eastAsia"/>
          <w:lang w:eastAsia="ko-KR"/>
        </w:rPr>
        <w:t xml:space="preserve"> </w:t>
      </w:r>
      <w:r w:rsidR="005857F7">
        <w:rPr>
          <w:rFonts w:eastAsia="Gulim" w:hint="eastAsia"/>
          <w:lang w:eastAsia="ko-KR"/>
        </w:rPr>
        <w:t>수</w:t>
      </w:r>
      <w:r w:rsidR="005857F7">
        <w:rPr>
          <w:rFonts w:eastAsia="Gulim" w:hint="eastAsia"/>
          <w:lang w:eastAsia="ko-KR"/>
        </w:rPr>
        <w:t xml:space="preserve"> </w:t>
      </w:r>
      <w:r w:rsidR="005857F7">
        <w:rPr>
          <w:rFonts w:eastAsia="Gulim" w:hint="eastAsia"/>
          <w:lang w:eastAsia="ko-KR"/>
        </w:rPr>
        <w:t>있는</w:t>
      </w:r>
      <w:r w:rsidR="005857F7">
        <w:rPr>
          <w:rFonts w:eastAsia="Gulim" w:hint="eastAsia"/>
          <w:lang w:eastAsia="ko-KR"/>
        </w:rPr>
        <w:t xml:space="preserve"> </w:t>
      </w:r>
      <w:r w:rsidR="009D0547">
        <w:rPr>
          <w:rFonts w:eastAsia="Gulim" w:hint="eastAsia"/>
          <w:lang w:eastAsia="ko-KR"/>
        </w:rPr>
        <w:t>유급</w:t>
      </w:r>
      <w:r w:rsidR="009D0547">
        <w:rPr>
          <w:rFonts w:eastAsia="Gulim" w:hint="eastAsia"/>
          <w:lang w:eastAsia="ko-KR"/>
        </w:rPr>
        <w:t xml:space="preserve"> </w:t>
      </w:r>
      <w:r w:rsidR="009D0547">
        <w:rPr>
          <w:rFonts w:eastAsia="Gulim" w:hint="eastAsia"/>
          <w:lang w:eastAsia="ko-KR"/>
        </w:rPr>
        <w:t>병가</w:t>
      </w:r>
      <w:r w:rsidR="009D0547">
        <w:rPr>
          <w:rFonts w:eastAsia="Gulim" w:hint="eastAsia"/>
          <w:lang w:eastAsia="ko-KR"/>
        </w:rPr>
        <w:t xml:space="preserve"> </w:t>
      </w:r>
      <w:r w:rsidR="009D0547">
        <w:rPr>
          <w:rFonts w:eastAsia="Gulim" w:hint="eastAsia"/>
          <w:lang w:eastAsia="ko-KR"/>
        </w:rPr>
        <w:t>및</w:t>
      </w:r>
      <w:r w:rsidR="009D0547">
        <w:rPr>
          <w:rFonts w:eastAsia="Gulim" w:hint="eastAsia"/>
          <w:lang w:eastAsia="ko-KR"/>
        </w:rPr>
        <w:t xml:space="preserve"> </w:t>
      </w:r>
      <w:r w:rsidR="009D0547">
        <w:rPr>
          <w:rFonts w:eastAsia="Gulim" w:hint="eastAsia"/>
          <w:lang w:eastAsia="ko-KR"/>
        </w:rPr>
        <w:t>안전</w:t>
      </w:r>
      <w:r w:rsidR="009D0547">
        <w:rPr>
          <w:rFonts w:eastAsia="Gulim" w:hint="eastAsia"/>
          <w:lang w:eastAsia="ko-KR"/>
        </w:rPr>
        <w:t xml:space="preserve"> </w:t>
      </w:r>
      <w:r w:rsidR="009D0547">
        <w:rPr>
          <w:rFonts w:eastAsia="Gulim" w:hint="eastAsia"/>
          <w:lang w:eastAsia="ko-KR"/>
        </w:rPr>
        <w:t>휴가</w:t>
      </w:r>
      <w:r w:rsidR="006A5D8B">
        <w:rPr>
          <w:rFonts w:eastAsia="Gulim" w:hint="eastAsia"/>
          <w:lang w:eastAsia="ko-KR"/>
        </w:rPr>
        <w:t xml:space="preserve"> </w:t>
      </w:r>
      <w:r w:rsidR="006A5D8B">
        <w:rPr>
          <w:rFonts w:eastAsia="Gulim" w:hint="eastAsia"/>
          <w:lang w:eastAsia="ko-KR"/>
        </w:rPr>
        <w:t>시간을</w:t>
      </w:r>
      <w:r w:rsidR="00033A6B">
        <w:rPr>
          <w:rFonts w:eastAsia="Gulim" w:hint="eastAsia"/>
          <w:lang w:eastAsia="ko-KR"/>
        </w:rPr>
        <w:t xml:space="preserve"> </w:t>
      </w:r>
      <w:r w:rsidR="00033A6B">
        <w:rPr>
          <w:rFonts w:eastAsia="Gulim" w:hint="eastAsia"/>
          <w:lang w:eastAsia="ko-KR"/>
        </w:rPr>
        <w:t>제공</w:t>
      </w:r>
      <w:r w:rsidR="006A5D8B">
        <w:rPr>
          <w:rFonts w:eastAsia="Gulim" w:hint="eastAsia"/>
          <w:lang w:eastAsia="ko-KR"/>
        </w:rPr>
        <w:t>해</w:t>
      </w:r>
      <w:r w:rsidRPr="00696D4F">
        <w:rPr>
          <w:rFonts w:eastAsia="Gulim" w:hint="eastAsia"/>
          <w:lang w:eastAsia="ko-KR"/>
        </w:rPr>
        <w:t>야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합니다</w:t>
      </w:r>
      <w:r w:rsidRPr="00696D4F">
        <w:rPr>
          <w:rFonts w:eastAsia="Gulim" w:hint="eastAsia"/>
          <w:lang w:eastAsia="ko-KR"/>
        </w:rPr>
        <w:t xml:space="preserve">. </w:t>
      </w:r>
      <w:r w:rsidR="00DE02CB">
        <w:rPr>
          <w:rFonts w:eastAsia="Gulim" w:hint="eastAsia"/>
          <w:lang w:eastAsia="ko-KR"/>
        </w:rPr>
        <w:t>유급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병가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및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안전</w:t>
      </w:r>
      <w:r w:rsidRPr="00696D4F">
        <w:rPr>
          <w:rFonts w:eastAsia="Gulim" w:hint="eastAsia"/>
          <w:lang w:eastAsia="ko-KR"/>
        </w:rPr>
        <w:t xml:space="preserve"> </w:t>
      </w:r>
      <w:r w:rsidR="000A659E" w:rsidRPr="00696D4F">
        <w:rPr>
          <w:rFonts w:eastAsia="Gulim" w:hint="eastAsia"/>
          <w:lang w:eastAsia="ko-KR"/>
        </w:rPr>
        <w:t>휴가는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고용인이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직장에서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받는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것과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동일한요율로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지급되어야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합니다</w:t>
      </w:r>
      <w:r w:rsidRPr="00696D4F">
        <w:rPr>
          <w:rFonts w:eastAsia="Gulim" w:hint="eastAsia"/>
          <w:lang w:eastAsia="ko-KR"/>
        </w:rPr>
        <w:t xml:space="preserve">. </w:t>
      </w:r>
      <w:r w:rsidRPr="00696D4F">
        <w:rPr>
          <w:rFonts w:eastAsia="Gulim" w:hint="eastAsia"/>
          <w:lang w:eastAsia="ko-KR"/>
        </w:rPr>
        <w:t>고용인은</w:t>
      </w:r>
      <w:r w:rsidRPr="00696D4F">
        <w:rPr>
          <w:rFonts w:eastAsia="Gulim" w:hint="eastAsia"/>
          <w:lang w:eastAsia="ko-KR"/>
        </w:rPr>
        <w:t xml:space="preserve"> </w:t>
      </w:r>
      <w:r w:rsidR="00DE02CB">
        <w:rPr>
          <w:rFonts w:eastAsia="Gulim" w:hint="eastAsia"/>
          <w:lang w:eastAsia="ko-KR"/>
        </w:rPr>
        <w:t>유급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병가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및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안전</w:t>
      </w:r>
      <w:r w:rsidRPr="00696D4F">
        <w:rPr>
          <w:rFonts w:eastAsia="Gulim" w:hint="eastAsia"/>
          <w:lang w:eastAsia="ko-KR"/>
        </w:rPr>
        <w:t xml:space="preserve"> </w:t>
      </w:r>
      <w:r w:rsidR="000A659E" w:rsidRPr="00696D4F">
        <w:rPr>
          <w:rFonts w:eastAsia="Gulim" w:hint="eastAsia"/>
          <w:lang w:eastAsia="ko-KR"/>
        </w:rPr>
        <w:t>휴가를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사용하기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위해</w:t>
      </w:r>
      <w:r w:rsidRPr="00696D4F">
        <w:rPr>
          <w:rFonts w:eastAsia="Gulim" w:hint="eastAsia"/>
          <w:lang w:eastAsia="ko-KR"/>
        </w:rPr>
        <w:t xml:space="preserve"> </w:t>
      </w:r>
      <w:r w:rsidR="00DE02CB">
        <w:rPr>
          <w:rFonts w:eastAsia="Gulim" w:hint="eastAsia"/>
          <w:lang w:eastAsia="ko-KR"/>
        </w:rPr>
        <w:t>자신</w:t>
      </w:r>
      <w:r w:rsidR="000A659E" w:rsidRPr="00696D4F">
        <w:rPr>
          <w:rFonts w:eastAsia="Gulim" w:hint="eastAsia"/>
          <w:lang w:eastAsia="ko-KR"/>
        </w:rPr>
        <w:t>의</w:t>
      </w:r>
      <w:r w:rsidR="000A659E"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근무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시간을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대체할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인력을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구하거나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찾을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필요가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없습니다</w:t>
      </w:r>
      <w:r w:rsidRPr="00696D4F">
        <w:rPr>
          <w:rFonts w:eastAsia="Gulim" w:hint="eastAsia"/>
          <w:lang w:eastAsia="ko-KR"/>
        </w:rPr>
        <w:t xml:space="preserve">. </w:t>
      </w:r>
      <w:r w:rsidRPr="00696D4F">
        <w:rPr>
          <w:rFonts w:eastAsia="Gulim" w:hint="eastAsia"/>
          <w:lang w:eastAsia="ko-KR"/>
        </w:rPr>
        <w:t>필요에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따라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근무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시간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전체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또는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일부에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대해</w:t>
      </w:r>
      <w:r w:rsidRPr="00696D4F">
        <w:rPr>
          <w:rFonts w:eastAsia="Gulim" w:hint="eastAsia"/>
          <w:lang w:eastAsia="ko-KR"/>
        </w:rPr>
        <w:t xml:space="preserve"> </w:t>
      </w:r>
      <w:r w:rsidR="00DE02CB">
        <w:rPr>
          <w:rFonts w:eastAsia="Gulim" w:hint="eastAsia"/>
          <w:lang w:eastAsia="ko-KR"/>
        </w:rPr>
        <w:t>유급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병가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및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안전</w:t>
      </w:r>
      <w:r w:rsidRPr="00696D4F">
        <w:rPr>
          <w:rFonts w:eastAsia="Gulim" w:hint="eastAsia"/>
          <w:lang w:eastAsia="ko-KR"/>
        </w:rPr>
        <w:t xml:space="preserve"> </w:t>
      </w:r>
      <w:r w:rsidR="000A659E" w:rsidRPr="00696D4F">
        <w:rPr>
          <w:rFonts w:eastAsia="Gulim" w:hint="eastAsia"/>
          <w:lang w:eastAsia="ko-KR"/>
        </w:rPr>
        <w:t>휴가를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사용할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수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있습니다</w:t>
      </w:r>
      <w:r w:rsidRPr="00696D4F">
        <w:rPr>
          <w:rFonts w:eastAsia="Gulim" w:hint="eastAsia"/>
          <w:lang w:eastAsia="ko-KR"/>
        </w:rPr>
        <w:t>.</w:t>
      </w:r>
    </w:p>
    <w:p w14:paraId="383AF2DA" w14:textId="70114721" w:rsidR="0079713F" w:rsidRPr="00696D4F" w:rsidRDefault="00DE02CB" w:rsidP="0079713F">
      <w:pPr>
        <w:rPr>
          <w:rFonts w:eastAsia="Gulim"/>
          <w:lang w:eastAsia="ko-KR"/>
        </w:rPr>
      </w:pPr>
      <w:r>
        <w:rPr>
          <w:rFonts w:eastAsia="Gulim" w:hint="eastAsia"/>
          <w:lang w:eastAsia="ko-KR"/>
        </w:rPr>
        <w:t>유급</w:t>
      </w:r>
      <w:r w:rsidR="00866CE6" w:rsidRPr="00696D4F">
        <w:rPr>
          <w:rFonts w:eastAsia="Gulim" w:hint="eastAsia"/>
          <w:lang w:eastAsia="ko-KR"/>
        </w:rPr>
        <w:t xml:space="preserve"> </w:t>
      </w:r>
      <w:r w:rsidR="00866CE6" w:rsidRPr="00696D4F">
        <w:rPr>
          <w:rFonts w:eastAsia="Gulim" w:hint="eastAsia"/>
          <w:lang w:eastAsia="ko-KR"/>
        </w:rPr>
        <w:t>병가</w:t>
      </w:r>
      <w:r w:rsidR="00866CE6" w:rsidRPr="00696D4F">
        <w:rPr>
          <w:rFonts w:eastAsia="Gulim" w:hint="eastAsia"/>
          <w:lang w:eastAsia="ko-KR"/>
        </w:rPr>
        <w:t xml:space="preserve"> </w:t>
      </w:r>
      <w:r w:rsidR="00866CE6" w:rsidRPr="00696D4F">
        <w:rPr>
          <w:rFonts w:eastAsia="Gulim" w:hint="eastAsia"/>
          <w:lang w:eastAsia="ko-KR"/>
        </w:rPr>
        <w:t>및</w:t>
      </w:r>
      <w:r w:rsidR="00866CE6" w:rsidRPr="00696D4F">
        <w:rPr>
          <w:rFonts w:eastAsia="Gulim" w:hint="eastAsia"/>
          <w:lang w:eastAsia="ko-KR"/>
        </w:rPr>
        <w:t xml:space="preserve"> </w:t>
      </w:r>
      <w:r w:rsidR="00866CE6" w:rsidRPr="00696D4F">
        <w:rPr>
          <w:rFonts w:eastAsia="Gulim" w:hint="eastAsia"/>
          <w:lang w:eastAsia="ko-KR"/>
        </w:rPr>
        <w:t>안전</w:t>
      </w:r>
      <w:r w:rsidR="00866CE6" w:rsidRPr="00696D4F">
        <w:rPr>
          <w:rFonts w:eastAsia="Gulim" w:hint="eastAsia"/>
          <w:lang w:eastAsia="ko-KR"/>
        </w:rPr>
        <w:t xml:space="preserve"> </w:t>
      </w:r>
      <w:r w:rsidR="0028435A" w:rsidRPr="00696D4F">
        <w:rPr>
          <w:rFonts w:eastAsia="Gulim" w:hint="eastAsia"/>
          <w:lang w:eastAsia="ko-KR"/>
        </w:rPr>
        <w:t>휴가는</w:t>
      </w:r>
      <w:r w:rsidR="00866CE6" w:rsidRPr="00696D4F">
        <w:rPr>
          <w:rFonts w:eastAsia="Gulim" w:hint="eastAsia"/>
          <w:lang w:eastAsia="ko-KR"/>
        </w:rPr>
        <w:t xml:space="preserve"> </w:t>
      </w:r>
      <w:r w:rsidR="00866CE6" w:rsidRPr="00696D4F">
        <w:rPr>
          <w:rFonts w:eastAsia="Gulim" w:hint="eastAsia"/>
          <w:lang w:eastAsia="ko-KR"/>
        </w:rPr>
        <w:t>다음</w:t>
      </w:r>
      <w:r w:rsidR="00866CE6" w:rsidRPr="00696D4F">
        <w:rPr>
          <w:rFonts w:eastAsia="Gulim" w:hint="eastAsia"/>
          <w:lang w:eastAsia="ko-KR"/>
        </w:rPr>
        <w:t xml:space="preserve"> </w:t>
      </w:r>
      <w:r w:rsidR="00866CE6" w:rsidRPr="00696D4F">
        <w:rPr>
          <w:rFonts w:eastAsia="Gulim" w:hint="eastAsia"/>
          <w:lang w:eastAsia="ko-KR"/>
        </w:rPr>
        <w:t>용도로</w:t>
      </w:r>
      <w:r w:rsidR="00866CE6" w:rsidRPr="00696D4F">
        <w:rPr>
          <w:rFonts w:eastAsia="Gulim" w:hint="eastAsia"/>
          <w:lang w:eastAsia="ko-KR"/>
        </w:rPr>
        <w:t xml:space="preserve"> </w:t>
      </w:r>
      <w:r w:rsidR="00866CE6" w:rsidRPr="00696D4F">
        <w:rPr>
          <w:rFonts w:eastAsia="Gulim" w:hint="eastAsia"/>
          <w:lang w:eastAsia="ko-KR"/>
        </w:rPr>
        <w:t>사용할</w:t>
      </w:r>
      <w:r w:rsidR="00866CE6" w:rsidRPr="00696D4F">
        <w:rPr>
          <w:rFonts w:eastAsia="Gulim" w:hint="eastAsia"/>
          <w:lang w:eastAsia="ko-KR"/>
        </w:rPr>
        <w:t xml:space="preserve"> </w:t>
      </w:r>
      <w:r w:rsidR="00866CE6" w:rsidRPr="00696D4F">
        <w:rPr>
          <w:rFonts w:eastAsia="Gulim" w:hint="eastAsia"/>
          <w:lang w:eastAsia="ko-KR"/>
        </w:rPr>
        <w:t>수</w:t>
      </w:r>
      <w:r w:rsidR="00866CE6" w:rsidRPr="00696D4F">
        <w:rPr>
          <w:rFonts w:eastAsia="Gulim" w:hint="eastAsia"/>
          <w:lang w:eastAsia="ko-KR"/>
        </w:rPr>
        <w:t xml:space="preserve"> </w:t>
      </w:r>
      <w:r w:rsidR="00866CE6" w:rsidRPr="00696D4F">
        <w:rPr>
          <w:rFonts w:eastAsia="Gulim" w:hint="eastAsia"/>
          <w:lang w:eastAsia="ko-KR"/>
        </w:rPr>
        <w:t>있습니다</w:t>
      </w:r>
      <w:r w:rsidR="00866CE6" w:rsidRPr="00696D4F">
        <w:rPr>
          <w:rFonts w:eastAsia="Gulim" w:hint="eastAsia"/>
          <w:lang w:eastAsia="ko-KR"/>
        </w:rPr>
        <w:t>.</w:t>
      </w:r>
    </w:p>
    <w:p w14:paraId="09059BE1" w14:textId="4F3EE019" w:rsidR="0079713F" w:rsidRPr="00696D4F" w:rsidRDefault="00866CE6" w:rsidP="0079713F">
      <w:pPr>
        <w:pStyle w:val="ListParagraph"/>
        <w:rPr>
          <w:rFonts w:eastAsia="Gulim"/>
          <w:lang w:eastAsia="ko-KR"/>
        </w:rPr>
      </w:pPr>
      <w:r w:rsidRPr="00696D4F">
        <w:rPr>
          <w:rFonts w:eastAsia="Gulim" w:hint="eastAsia"/>
          <w:lang w:eastAsia="ko-KR"/>
        </w:rPr>
        <w:t>고용인의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정신적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또는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육체적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질병</w:t>
      </w:r>
      <w:r w:rsidRPr="00696D4F">
        <w:rPr>
          <w:rFonts w:eastAsia="Gulim" w:hint="eastAsia"/>
          <w:lang w:eastAsia="ko-KR"/>
        </w:rPr>
        <w:t xml:space="preserve">, </w:t>
      </w:r>
      <w:r w:rsidRPr="00696D4F">
        <w:rPr>
          <w:rFonts w:eastAsia="Gulim" w:hint="eastAsia"/>
          <w:lang w:eastAsia="ko-KR"/>
        </w:rPr>
        <w:t>치료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또는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예방</w:t>
      </w:r>
      <w:r w:rsidR="00DE02CB">
        <w:rPr>
          <w:rFonts w:eastAsia="Gulim" w:hint="eastAsia"/>
          <w:lang w:eastAsia="ko-KR"/>
        </w:rPr>
        <w:t>적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진료</w:t>
      </w:r>
      <w:r w:rsidR="0079713F" w:rsidRPr="00696D4F">
        <w:rPr>
          <w:rFonts w:eastAsia="Gulim"/>
          <w:lang w:eastAsia="ko-KR"/>
        </w:rPr>
        <w:t xml:space="preserve">   </w:t>
      </w:r>
    </w:p>
    <w:p w14:paraId="5B8ED72A" w14:textId="61E2A3DD" w:rsidR="0079713F" w:rsidRPr="00696D4F" w:rsidRDefault="00866CE6" w:rsidP="0079713F">
      <w:pPr>
        <w:pStyle w:val="ListParagraph"/>
        <w:rPr>
          <w:rFonts w:eastAsia="Gulim"/>
          <w:lang w:eastAsia="ko-KR"/>
        </w:rPr>
      </w:pPr>
      <w:r w:rsidRPr="00696D4F">
        <w:rPr>
          <w:rFonts w:eastAsia="Gulim" w:hint="eastAsia"/>
          <w:lang w:eastAsia="ko-KR"/>
        </w:rPr>
        <w:t>고용인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가족의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정신적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또는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육체적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질병</w:t>
      </w:r>
      <w:r w:rsidRPr="00696D4F">
        <w:rPr>
          <w:rFonts w:eastAsia="Gulim" w:hint="eastAsia"/>
          <w:lang w:eastAsia="ko-KR"/>
        </w:rPr>
        <w:t xml:space="preserve">, </w:t>
      </w:r>
      <w:r w:rsidRPr="00696D4F">
        <w:rPr>
          <w:rFonts w:eastAsia="Gulim" w:hint="eastAsia"/>
          <w:lang w:eastAsia="ko-KR"/>
        </w:rPr>
        <w:t>치료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또는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예방적</w:t>
      </w:r>
      <w:r w:rsidRPr="00696D4F">
        <w:rPr>
          <w:rFonts w:eastAsia="Gulim" w:hint="eastAsia"/>
          <w:lang w:eastAsia="ko-KR"/>
        </w:rPr>
        <w:t xml:space="preserve"> </w:t>
      </w:r>
      <w:r w:rsidR="00DE02CB">
        <w:rPr>
          <w:rFonts w:eastAsia="Gulim" w:hint="eastAsia"/>
          <w:lang w:eastAsia="ko-KR"/>
        </w:rPr>
        <w:t>진료</w:t>
      </w:r>
    </w:p>
    <w:p w14:paraId="0473BD09" w14:textId="2B06D379" w:rsidR="0079713F" w:rsidRPr="00696D4F" w:rsidRDefault="00866CE6" w:rsidP="0079713F">
      <w:pPr>
        <w:pStyle w:val="ListParagraph"/>
        <w:rPr>
          <w:rFonts w:eastAsia="Gulim"/>
          <w:lang w:eastAsia="ko-KR"/>
        </w:rPr>
      </w:pPr>
      <w:r w:rsidRPr="00696D4F">
        <w:rPr>
          <w:rFonts w:eastAsia="Gulim" w:hint="eastAsia"/>
          <w:lang w:eastAsia="ko-KR"/>
        </w:rPr>
        <w:t>고용인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또는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그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가족에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대한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가정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폭력</w:t>
      </w:r>
      <w:r w:rsidRPr="00696D4F">
        <w:rPr>
          <w:rFonts w:eastAsia="Gulim" w:hint="eastAsia"/>
          <w:lang w:eastAsia="ko-KR"/>
        </w:rPr>
        <w:t xml:space="preserve">, </w:t>
      </w:r>
      <w:r w:rsidRPr="00696D4F">
        <w:rPr>
          <w:rFonts w:eastAsia="Gulim" w:hint="eastAsia"/>
          <w:lang w:eastAsia="ko-KR"/>
        </w:rPr>
        <w:t>성폭</w:t>
      </w:r>
      <w:r w:rsidR="00C36D03" w:rsidRPr="00696D4F">
        <w:rPr>
          <w:rFonts w:eastAsia="Gulim" w:hint="eastAsia"/>
          <w:lang w:eastAsia="ko-KR"/>
        </w:rPr>
        <w:t>력</w:t>
      </w:r>
      <w:r w:rsidRPr="00696D4F">
        <w:rPr>
          <w:rFonts w:eastAsia="Gulim" w:hint="eastAsia"/>
          <w:lang w:eastAsia="ko-KR"/>
        </w:rPr>
        <w:t xml:space="preserve">, </w:t>
      </w:r>
      <w:r w:rsidRPr="00696D4F">
        <w:rPr>
          <w:rFonts w:eastAsia="Gulim" w:hint="eastAsia"/>
          <w:lang w:eastAsia="ko-KR"/>
        </w:rPr>
        <w:t>스토킹으로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인한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결근</w:t>
      </w:r>
    </w:p>
    <w:p w14:paraId="52EF6BD8" w14:textId="3753AE19" w:rsidR="0079713F" w:rsidRPr="00696D4F" w:rsidRDefault="00821319" w:rsidP="0079713F">
      <w:pPr>
        <w:pStyle w:val="ListParagraph"/>
        <w:rPr>
          <w:rFonts w:eastAsia="Gulim"/>
          <w:lang w:eastAsia="ko-KR"/>
        </w:rPr>
      </w:pPr>
      <w:r w:rsidRPr="00696D4F">
        <w:rPr>
          <w:rFonts w:eastAsia="Gulim" w:hint="eastAsia"/>
          <w:lang w:eastAsia="ko-KR"/>
        </w:rPr>
        <w:t>날씨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또는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공공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비상사태로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인해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고용인의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직장이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폐쇄되거나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날씨나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공공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비상사태로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인해</w:t>
      </w:r>
      <w:r w:rsidRPr="00696D4F">
        <w:rPr>
          <w:rFonts w:eastAsia="Gulim" w:hint="eastAsia"/>
          <w:lang w:eastAsia="ko-KR"/>
        </w:rPr>
        <w:t xml:space="preserve"> </w:t>
      </w:r>
      <w:r w:rsidR="00DE02CB">
        <w:rPr>
          <w:rFonts w:eastAsia="Gulim" w:hint="eastAsia"/>
          <w:lang w:eastAsia="ko-KR"/>
        </w:rPr>
        <w:t>그</w:t>
      </w:r>
      <w:r w:rsidR="00DE02CB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가족의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학교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또는</w:t>
      </w:r>
      <w:r w:rsidRPr="00696D4F">
        <w:rPr>
          <w:rFonts w:eastAsia="Gulim" w:hint="eastAsia"/>
          <w:lang w:eastAsia="ko-KR"/>
        </w:rPr>
        <w:t xml:space="preserve"> </w:t>
      </w:r>
      <w:r w:rsidR="0028435A" w:rsidRPr="00696D4F">
        <w:rPr>
          <w:rFonts w:eastAsia="Gulim" w:hint="eastAsia"/>
          <w:lang w:eastAsia="ko-KR"/>
        </w:rPr>
        <w:t>돌봄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시설의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폐쇄</w:t>
      </w:r>
    </w:p>
    <w:p w14:paraId="5D93492F" w14:textId="1DA8F4F5" w:rsidR="00885C42" w:rsidRDefault="008B50DC" w:rsidP="00885C42">
      <w:pPr>
        <w:pStyle w:val="ListParagraph"/>
        <w:rPr>
          <w:rFonts w:eastAsia="Gulim"/>
          <w:lang w:eastAsia="ko-KR"/>
        </w:rPr>
      </w:pPr>
      <w:r w:rsidRPr="00696D4F">
        <w:rPr>
          <w:rFonts w:eastAsia="Gulim" w:hint="eastAsia"/>
          <w:lang w:eastAsia="ko-KR"/>
        </w:rPr>
        <w:t>고용인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또는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그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가족이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타인에게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전염병을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감염시킬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위험이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있다고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보건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당국이나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의료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전문가가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판단한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경우</w:t>
      </w:r>
      <w:r w:rsidR="00F04069">
        <w:rPr>
          <w:rFonts w:eastAsia="Gulim" w:hint="eastAsia"/>
          <w:lang w:eastAsia="ko-KR"/>
        </w:rPr>
        <w:t xml:space="preserve"> </w:t>
      </w:r>
      <w:r w:rsidR="00F04069">
        <w:rPr>
          <w:rFonts w:eastAsia="Gulim" w:hint="eastAsia"/>
          <w:lang w:eastAsia="ko-KR"/>
        </w:rPr>
        <w:t>및</w:t>
      </w:r>
    </w:p>
    <w:p w14:paraId="63CB3428" w14:textId="263A1B22" w:rsidR="00F04069" w:rsidRPr="00696D4F" w:rsidRDefault="004577C1" w:rsidP="00885C42">
      <w:pPr>
        <w:pStyle w:val="ListParagraph"/>
        <w:rPr>
          <w:rFonts w:eastAsia="Gulim"/>
          <w:lang w:eastAsia="ko-KR"/>
        </w:rPr>
      </w:pPr>
      <w:r w:rsidRPr="004577C1">
        <w:rPr>
          <w:rFonts w:eastAsia="Gulim" w:hint="eastAsia"/>
          <w:lang w:eastAsia="ko-KR"/>
        </w:rPr>
        <w:t>장례식</w:t>
      </w:r>
      <w:r w:rsidRPr="004577C1">
        <w:rPr>
          <w:rFonts w:eastAsia="Gulim" w:hint="eastAsia"/>
          <w:lang w:eastAsia="ko-KR"/>
        </w:rPr>
        <w:t xml:space="preserve"> </w:t>
      </w:r>
      <w:r w:rsidRPr="004577C1">
        <w:rPr>
          <w:rFonts w:eastAsia="Gulim" w:hint="eastAsia"/>
          <w:lang w:eastAsia="ko-KR"/>
        </w:rPr>
        <w:t>준비</w:t>
      </w:r>
      <w:r w:rsidRPr="004577C1">
        <w:rPr>
          <w:rFonts w:eastAsia="Gulim" w:hint="eastAsia"/>
          <w:lang w:eastAsia="ko-KR"/>
        </w:rPr>
        <w:t xml:space="preserve">, </w:t>
      </w:r>
      <w:r w:rsidRPr="004577C1">
        <w:rPr>
          <w:rFonts w:eastAsia="Gulim" w:hint="eastAsia"/>
          <w:lang w:eastAsia="ko-KR"/>
        </w:rPr>
        <w:t>장례식이나</w:t>
      </w:r>
      <w:r w:rsidRPr="004577C1">
        <w:rPr>
          <w:rFonts w:eastAsia="Gulim" w:hint="eastAsia"/>
          <w:lang w:eastAsia="ko-KR"/>
        </w:rPr>
        <w:t xml:space="preserve"> </w:t>
      </w:r>
      <w:r w:rsidRPr="004577C1">
        <w:rPr>
          <w:rFonts w:eastAsia="Gulim" w:hint="eastAsia"/>
          <w:lang w:eastAsia="ko-KR"/>
        </w:rPr>
        <w:t>추도식</w:t>
      </w:r>
      <w:r w:rsidRPr="004577C1">
        <w:rPr>
          <w:rFonts w:eastAsia="Gulim" w:hint="eastAsia"/>
          <w:lang w:eastAsia="ko-KR"/>
        </w:rPr>
        <w:t xml:space="preserve"> </w:t>
      </w:r>
      <w:r w:rsidRPr="004577C1">
        <w:rPr>
          <w:rFonts w:eastAsia="Gulim" w:hint="eastAsia"/>
          <w:lang w:eastAsia="ko-KR"/>
        </w:rPr>
        <w:t>참석</w:t>
      </w:r>
      <w:r w:rsidRPr="004577C1">
        <w:rPr>
          <w:rFonts w:eastAsia="Gulim" w:hint="eastAsia"/>
          <w:lang w:eastAsia="ko-KR"/>
        </w:rPr>
        <w:t xml:space="preserve">, </w:t>
      </w:r>
      <w:r w:rsidRPr="004577C1">
        <w:rPr>
          <w:rFonts w:eastAsia="Gulim" w:hint="eastAsia"/>
          <w:lang w:eastAsia="ko-KR"/>
        </w:rPr>
        <w:t>가족</w:t>
      </w:r>
      <w:r w:rsidRPr="004577C1">
        <w:rPr>
          <w:rFonts w:eastAsia="Gulim" w:hint="eastAsia"/>
          <w:lang w:eastAsia="ko-KR"/>
        </w:rPr>
        <w:t xml:space="preserve"> </w:t>
      </w:r>
      <w:r w:rsidR="0074225C">
        <w:rPr>
          <w:rFonts w:eastAsia="Gulim" w:hint="eastAsia"/>
          <w:lang w:eastAsia="ko-KR"/>
        </w:rPr>
        <w:t>구성원의</w:t>
      </w:r>
      <w:r w:rsidR="0074225C">
        <w:rPr>
          <w:rFonts w:eastAsia="Gulim" w:hint="eastAsia"/>
          <w:lang w:eastAsia="ko-KR"/>
        </w:rPr>
        <w:t xml:space="preserve"> </w:t>
      </w:r>
      <w:r w:rsidRPr="004577C1">
        <w:rPr>
          <w:rFonts w:eastAsia="Gulim" w:hint="eastAsia"/>
          <w:lang w:eastAsia="ko-KR"/>
        </w:rPr>
        <w:t>사망</w:t>
      </w:r>
      <w:r w:rsidRPr="004577C1">
        <w:rPr>
          <w:rFonts w:eastAsia="Gulim" w:hint="eastAsia"/>
          <w:lang w:eastAsia="ko-KR"/>
        </w:rPr>
        <w:t xml:space="preserve"> </w:t>
      </w:r>
      <w:r w:rsidRPr="004577C1">
        <w:rPr>
          <w:rFonts w:eastAsia="Gulim" w:hint="eastAsia"/>
          <w:lang w:eastAsia="ko-KR"/>
        </w:rPr>
        <w:t>후</w:t>
      </w:r>
      <w:r w:rsidRPr="004577C1">
        <w:rPr>
          <w:rFonts w:eastAsia="Gulim" w:hint="eastAsia"/>
          <w:lang w:eastAsia="ko-KR"/>
        </w:rPr>
        <w:t xml:space="preserve"> </w:t>
      </w:r>
      <w:r w:rsidRPr="004577C1">
        <w:rPr>
          <w:rFonts w:eastAsia="Gulim" w:hint="eastAsia"/>
          <w:lang w:eastAsia="ko-KR"/>
        </w:rPr>
        <w:t>발생하는</w:t>
      </w:r>
      <w:r w:rsidRPr="004577C1">
        <w:rPr>
          <w:rFonts w:eastAsia="Gulim" w:hint="eastAsia"/>
          <w:lang w:eastAsia="ko-KR"/>
        </w:rPr>
        <w:t xml:space="preserve"> </w:t>
      </w:r>
      <w:r w:rsidRPr="004577C1">
        <w:rPr>
          <w:rFonts w:eastAsia="Gulim" w:hint="eastAsia"/>
          <w:lang w:eastAsia="ko-KR"/>
        </w:rPr>
        <w:t>재정적</w:t>
      </w:r>
      <w:r w:rsidRPr="004577C1">
        <w:rPr>
          <w:rFonts w:eastAsia="Gulim" w:hint="eastAsia"/>
          <w:lang w:eastAsia="ko-KR"/>
        </w:rPr>
        <w:t xml:space="preserve"> </w:t>
      </w:r>
      <w:r w:rsidRPr="004577C1">
        <w:rPr>
          <w:rFonts w:eastAsia="Gulim" w:hint="eastAsia"/>
          <w:lang w:eastAsia="ko-KR"/>
        </w:rPr>
        <w:t>또는</w:t>
      </w:r>
      <w:r w:rsidRPr="004577C1">
        <w:rPr>
          <w:rFonts w:eastAsia="Gulim" w:hint="eastAsia"/>
          <w:lang w:eastAsia="ko-KR"/>
        </w:rPr>
        <w:t xml:space="preserve"> </w:t>
      </w:r>
      <w:r w:rsidRPr="004577C1">
        <w:rPr>
          <w:rFonts w:eastAsia="Gulim" w:hint="eastAsia"/>
          <w:lang w:eastAsia="ko-KR"/>
        </w:rPr>
        <w:t>법적</w:t>
      </w:r>
      <w:r w:rsidRPr="004577C1">
        <w:rPr>
          <w:rFonts w:eastAsia="Gulim" w:hint="eastAsia"/>
          <w:lang w:eastAsia="ko-KR"/>
        </w:rPr>
        <w:t xml:space="preserve"> </w:t>
      </w:r>
      <w:r w:rsidRPr="004577C1">
        <w:rPr>
          <w:rFonts w:eastAsia="Gulim" w:hint="eastAsia"/>
          <w:lang w:eastAsia="ko-KR"/>
        </w:rPr>
        <w:t>문제</w:t>
      </w:r>
      <w:r w:rsidRPr="004577C1">
        <w:rPr>
          <w:rFonts w:eastAsia="Gulim" w:hint="eastAsia"/>
          <w:lang w:eastAsia="ko-KR"/>
        </w:rPr>
        <w:t xml:space="preserve"> </w:t>
      </w:r>
      <w:r w:rsidRPr="004577C1">
        <w:rPr>
          <w:rFonts w:eastAsia="Gulim" w:hint="eastAsia"/>
          <w:lang w:eastAsia="ko-KR"/>
        </w:rPr>
        <w:t>해결</w:t>
      </w:r>
    </w:p>
    <w:p w14:paraId="6B70526E" w14:textId="4EB53E42" w:rsidR="007A6E68" w:rsidRPr="00696D4F" w:rsidRDefault="002B141E" w:rsidP="007A6E68">
      <w:pPr>
        <w:pStyle w:val="Heading2"/>
        <w:rPr>
          <w:rFonts w:ascii="Calibri" w:eastAsia="Gulim" w:hAnsi="Calibri"/>
          <w:lang w:eastAsia="ko-KR"/>
        </w:rPr>
      </w:pPr>
      <w:r w:rsidRPr="00696D4F">
        <w:rPr>
          <w:rFonts w:ascii="Calibri" w:eastAsia="Gulim" w:hAnsi="Calibri" w:hint="eastAsia"/>
          <w:lang w:eastAsia="ko-KR"/>
        </w:rPr>
        <w:t>고용주에게</w:t>
      </w:r>
      <w:r w:rsidRPr="00696D4F">
        <w:rPr>
          <w:rFonts w:ascii="Calibri" w:eastAsia="Gulim" w:hAnsi="Calibri" w:hint="eastAsia"/>
          <w:lang w:eastAsia="ko-KR"/>
        </w:rPr>
        <w:t xml:space="preserve"> </w:t>
      </w:r>
      <w:r w:rsidRPr="00696D4F">
        <w:rPr>
          <w:rFonts w:ascii="Calibri" w:eastAsia="Gulim" w:hAnsi="Calibri" w:hint="eastAsia"/>
          <w:lang w:eastAsia="ko-KR"/>
        </w:rPr>
        <w:t>통지</w:t>
      </w:r>
      <w:r w:rsidRPr="00696D4F">
        <w:rPr>
          <w:rFonts w:ascii="Calibri" w:eastAsia="Gulim" w:hAnsi="Calibri" w:hint="eastAsia"/>
          <w:lang w:eastAsia="ko-KR"/>
        </w:rPr>
        <w:t xml:space="preserve">, </w:t>
      </w:r>
      <w:r w:rsidRPr="00696D4F">
        <w:rPr>
          <w:rFonts w:ascii="Calibri" w:eastAsia="Gulim" w:hAnsi="Calibri" w:hint="eastAsia"/>
          <w:lang w:eastAsia="ko-KR"/>
        </w:rPr>
        <w:t>서</w:t>
      </w:r>
      <w:r w:rsidR="00DE02CB">
        <w:rPr>
          <w:rFonts w:ascii="Calibri" w:eastAsia="Gulim" w:hAnsi="Calibri" w:hint="eastAsia"/>
          <w:lang w:eastAsia="ko-KR"/>
        </w:rPr>
        <w:t>류</w:t>
      </w:r>
    </w:p>
    <w:p w14:paraId="4F1723FF" w14:textId="3250BAEA" w:rsidR="007A6E68" w:rsidRPr="00696D4F" w:rsidRDefault="00B8644D" w:rsidP="007A6E68">
      <w:pPr>
        <w:rPr>
          <w:rFonts w:eastAsia="Gulim"/>
          <w:lang w:eastAsia="ko-KR"/>
        </w:rPr>
      </w:pPr>
      <w:r w:rsidRPr="00696D4F">
        <w:rPr>
          <w:rFonts w:eastAsia="Gulim" w:hint="eastAsia"/>
          <w:lang w:eastAsia="ko-KR"/>
        </w:rPr>
        <w:t>고용주는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고용인에게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가능한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경우</w:t>
      </w:r>
      <w:r w:rsidRPr="00696D4F">
        <w:rPr>
          <w:rFonts w:eastAsia="Gulim" w:hint="eastAsia"/>
          <w:lang w:eastAsia="ko-KR"/>
        </w:rPr>
        <w:t>(</w:t>
      </w:r>
      <w:r w:rsidRPr="00696D4F">
        <w:rPr>
          <w:rFonts w:eastAsia="Gulim" w:hint="eastAsia"/>
          <w:lang w:eastAsia="ko-KR"/>
        </w:rPr>
        <w:t>예</w:t>
      </w:r>
      <w:r w:rsidRPr="00696D4F">
        <w:rPr>
          <w:rFonts w:eastAsia="Gulim" w:hint="eastAsia"/>
          <w:lang w:eastAsia="ko-KR"/>
        </w:rPr>
        <w:t xml:space="preserve">: </w:t>
      </w:r>
      <w:r w:rsidRPr="00696D4F">
        <w:rPr>
          <w:rFonts w:eastAsia="Gulim" w:hint="eastAsia"/>
          <w:lang w:eastAsia="ko-KR"/>
        </w:rPr>
        <w:t>고용인이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사전에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의료</w:t>
      </w:r>
      <w:r w:rsidRPr="00696D4F">
        <w:rPr>
          <w:rFonts w:eastAsia="Gulim" w:hint="eastAsia"/>
          <w:lang w:eastAsia="ko-KR"/>
        </w:rPr>
        <w:t xml:space="preserve"> </w:t>
      </w:r>
      <w:r w:rsidR="00BC6648" w:rsidRPr="00696D4F">
        <w:rPr>
          <w:rFonts w:eastAsia="Gulim" w:hint="eastAsia"/>
          <w:lang w:eastAsia="ko-KR"/>
        </w:rPr>
        <w:t>예</w:t>
      </w:r>
      <w:r w:rsidRPr="00696D4F">
        <w:rPr>
          <w:rFonts w:eastAsia="Gulim" w:hint="eastAsia"/>
          <w:lang w:eastAsia="ko-KR"/>
        </w:rPr>
        <w:t>약을</w:t>
      </w:r>
      <w:r w:rsidRPr="00696D4F">
        <w:rPr>
          <w:rFonts w:eastAsia="Gulim" w:hint="eastAsia"/>
          <w:lang w:eastAsia="ko-KR"/>
        </w:rPr>
        <w:t xml:space="preserve"> </w:t>
      </w:r>
      <w:r w:rsidR="00BC6648" w:rsidRPr="00696D4F">
        <w:rPr>
          <w:rFonts w:eastAsia="Gulim" w:hint="eastAsia"/>
          <w:lang w:eastAsia="ko-KR"/>
        </w:rPr>
        <w:t>한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경우</w:t>
      </w:r>
      <w:r w:rsidRPr="00696D4F">
        <w:rPr>
          <w:rFonts w:eastAsia="Gulim" w:hint="eastAsia"/>
          <w:lang w:eastAsia="ko-KR"/>
        </w:rPr>
        <w:t xml:space="preserve">) </w:t>
      </w:r>
      <w:r w:rsidR="00BC6648" w:rsidRPr="00696D4F">
        <w:rPr>
          <w:rFonts w:eastAsia="Gulim" w:hint="eastAsia"/>
          <w:lang w:eastAsia="ko-KR"/>
        </w:rPr>
        <w:t>병가</w:t>
      </w:r>
      <w:r w:rsidR="00BC6648" w:rsidRPr="00696D4F">
        <w:rPr>
          <w:rFonts w:eastAsia="Gulim" w:hint="eastAsia"/>
          <w:lang w:eastAsia="ko-KR"/>
        </w:rPr>
        <w:t xml:space="preserve"> </w:t>
      </w:r>
      <w:r w:rsidR="00BC6648" w:rsidRPr="00696D4F">
        <w:rPr>
          <w:rFonts w:eastAsia="Gulim" w:hint="eastAsia"/>
          <w:lang w:eastAsia="ko-KR"/>
        </w:rPr>
        <w:t>및</w:t>
      </w:r>
      <w:r w:rsidR="00BC6648" w:rsidRPr="00696D4F">
        <w:rPr>
          <w:rFonts w:eastAsia="Gulim" w:hint="eastAsia"/>
          <w:lang w:eastAsia="ko-KR"/>
        </w:rPr>
        <w:t xml:space="preserve"> </w:t>
      </w:r>
      <w:r w:rsidR="00BC6648" w:rsidRPr="00696D4F">
        <w:rPr>
          <w:rFonts w:eastAsia="Gulim" w:hint="eastAsia"/>
          <w:lang w:eastAsia="ko-KR"/>
        </w:rPr>
        <w:t>안전</w:t>
      </w:r>
      <w:r w:rsidR="00BC6648" w:rsidRPr="00696D4F">
        <w:rPr>
          <w:rFonts w:eastAsia="Gulim" w:hint="eastAsia"/>
          <w:lang w:eastAsia="ko-KR"/>
        </w:rPr>
        <w:t xml:space="preserve"> </w:t>
      </w:r>
      <w:r w:rsidR="00BC6648" w:rsidRPr="00696D4F">
        <w:rPr>
          <w:rFonts w:eastAsia="Gulim" w:hint="eastAsia"/>
          <w:lang w:eastAsia="ko-KR"/>
        </w:rPr>
        <w:t>휴가</w:t>
      </w:r>
      <w:r w:rsidR="00BC6648" w:rsidRPr="00696D4F">
        <w:rPr>
          <w:rFonts w:eastAsia="Gulim" w:hint="eastAsia"/>
          <w:lang w:eastAsia="ko-KR"/>
        </w:rPr>
        <w:t xml:space="preserve"> </w:t>
      </w:r>
      <w:r w:rsidR="00BC6648" w:rsidRPr="00696D4F">
        <w:rPr>
          <w:rFonts w:eastAsia="Gulim" w:hint="eastAsia"/>
          <w:lang w:eastAsia="ko-KR"/>
        </w:rPr>
        <w:t>사용</w:t>
      </w:r>
      <w:r w:rsidR="00BC6648" w:rsidRPr="00696D4F">
        <w:rPr>
          <w:rFonts w:eastAsia="Gulim" w:hint="eastAsia"/>
          <w:lang w:eastAsia="ko-KR"/>
        </w:rPr>
        <w:t xml:space="preserve"> </w:t>
      </w:r>
      <w:r w:rsidR="00BC6648" w:rsidRPr="00696D4F">
        <w:rPr>
          <w:rFonts w:eastAsia="Gulim" w:hint="eastAsia"/>
          <w:lang w:eastAsia="ko-KR"/>
        </w:rPr>
        <w:t>전</w:t>
      </w:r>
      <w:r w:rsidR="00BC6648"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최대</w:t>
      </w:r>
      <w:r w:rsidRPr="00696D4F">
        <w:rPr>
          <w:rFonts w:eastAsia="Gulim" w:hint="eastAsia"/>
          <w:lang w:eastAsia="ko-KR"/>
        </w:rPr>
        <w:t xml:space="preserve"> 7</w:t>
      </w:r>
      <w:r w:rsidRPr="00696D4F">
        <w:rPr>
          <w:rFonts w:eastAsia="Gulim" w:hint="eastAsia"/>
          <w:lang w:eastAsia="ko-KR"/>
        </w:rPr>
        <w:t>일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전에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사전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통지를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제공하도록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요구할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수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있습니다</w:t>
      </w:r>
      <w:r w:rsidRPr="00696D4F">
        <w:rPr>
          <w:rFonts w:eastAsia="Gulim" w:hint="eastAsia"/>
          <w:lang w:eastAsia="ko-KR"/>
        </w:rPr>
        <w:t xml:space="preserve">. </w:t>
      </w:r>
      <w:r w:rsidRPr="00696D4F">
        <w:rPr>
          <w:rFonts w:eastAsia="Gulim" w:hint="eastAsia"/>
          <w:lang w:eastAsia="ko-KR"/>
        </w:rPr>
        <w:t>고용주는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또한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고용인이</w:t>
      </w:r>
      <w:r w:rsidRPr="00696D4F">
        <w:rPr>
          <w:rFonts w:eastAsia="Gulim" w:hint="eastAsia"/>
          <w:lang w:eastAsia="ko-KR"/>
        </w:rPr>
        <w:t xml:space="preserve"> 3</w:t>
      </w:r>
      <w:r w:rsidRPr="00696D4F">
        <w:rPr>
          <w:rFonts w:eastAsia="Gulim" w:hint="eastAsia"/>
          <w:lang w:eastAsia="ko-KR"/>
        </w:rPr>
        <w:t>일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이상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연속으로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병가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및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안전</w:t>
      </w:r>
      <w:r w:rsidRPr="00696D4F">
        <w:rPr>
          <w:rFonts w:eastAsia="Gulim" w:hint="eastAsia"/>
          <w:lang w:eastAsia="ko-KR"/>
        </w:rPr>
        <w:t xml:space="preserve"> </w:t>
      </w:r>
      <w:r w:rsidR="00BC6648" w:rsidRPr="00696D4F">
        <w:rPr>
          <w:rFonts w:eastAsia="Gulim" w:hint="eastAsia"/>
          <w:lang w:eastAsia="ko-KR"/>
        </w:rPr>
        <w:t>휴가를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사용하는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경우</w:t>
      </w:r>
      <w:r w:rsidR="00BC6648" w:rsidRPr="00696D4F">
        <w:rPr>
          <w:rFonts w:eastAsia="Gulim" w:hint="eastAsia"/>
          <w:lang w:eastAsia="ko-KR"/>
        </w:rPr>
        <w:t>,</w:t>
      </w:r>
      <w:r w:rsidRPr="00696D4F">
        <w:rPr>
          <w:rFonts w:eastAsia="Gulim" w:hint="eastAsia"/>
          <w:lang w:eastAsia="ko-KR"/>
        </w:rPr>
        <w:t xml:space="preserve"> </w:t>
      </w:r>
      <w:r w:rsidR="00DE02CB">
        <w:rPr>
          <w:rFonts w:eastAsia="Gulim" w:hint="eastAsia"/>
          <w:lang w:eastAsia="ko-KR"/>
        </w:rPr>
        <w:t>유급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병가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및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안전</w:t>
      </w:r>
      <w:r w:rsidRPr="00696D4F">
        <w:rPr>
          <w:rFonts w:eastAsia="Gulim" w:hint="eastAsia"/>
          <w:lang w:eastAsia="ko-KR"/>
        </w:rPr>
        <w:t xml:space="preserve"> </w:t>
      </w:r>
      <w:r w:rsidR="00BC6648" w:rsidRPr="00696D4F">
        <w:rPr>
          <w:rFonts w:eastAsia="Gulim" w:hint="eastAsia"/>
          <w:lang w:eastAsia="ko-KR"/>
        </w:rPr>
        <w:t>휴가를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사용하는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사유에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관한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특정</w:t>
      </w:r>
      <w:r w:rsidRPr="00696D4F">
        <w:rPr>
          <w:rFonts w:eastAsia="Gulim" w:hint="eastAsia"/>
          <w:lang w:eastAsia="ko-KR"/>
        </w:rPr>
        <w:t xml:space="preserve"> </w:t>
      </w:r>
      <w:r w:rsidR="00DE02CB">
        <w:rPr>
          <w:rFonts w:eastAsia="Gulim" w:hint="eastAsia"/>
          <w:lang w:eastAsia="ko-KR"/>
        </w:rPr>
        <w:t>서류</w:t>
      </w:r>
      <w:r w:rsidRPr="00696D4F">
        <w:rPr>
          <w:rFonts w:eastAsia="Gulim" w:hint="eastAsia"/>
          <w:lang w:eastAsia="ko-KR"/>
        </w:rPr>
        <w:t>를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제공하도록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요구할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수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있습니다</w:t>
      </w:r>
      <w:r w:rsidRPr="00696D4F">
        <w:rPr>
          <w:rFonts w:eastAsia="Gulim" w:hint="eastAsia"/>
          <w:lang w:eastAsia="ko-KR"/>
        </w:rPr>
        <w:t>.</w:t>
      </w:r>
    </w:p>
    <w:p w14:paraId="516D3CE7" w14:textId="492DBAB6" w:rsidR="007A6E68" w:rsidRPr="00696D4F" w:rsidRDefault="003343A6" w:rsidP="47FCDBE1">
      <w:pPr>
        <w:rPr>
          <w:rFonts w:eastAsia="Gulim"/>
        </w:rPr>
      </w:pPr>
      <w:r w:rsidRPr="00696D4F">
        <w:rPr>
          <w:rFonts w:eastAsia="Gulim"/>
          <w:color w:val="C00000"/>
        </w:rPr>
        <w:lastRenderedPageBreak/>
        <w:t>[T</w:t>
      </w:r>
      <w:r w:rsidR="00581CDB" w:rsidRPr="00696D4F">
        <w:rPr>
          <w:rFonts w:eastAsia="Gulim"/>
          <w:color w:val="C00000"/>
        </w:rPr>
        <w:t>he following is an example of an employer policy for employees to provide notice before using earned sick and safe time</w:t>
      </w:r>
      <w:r w:rsidR="006538B9" w:rsidRPr="00696D4F">
        <w:rPr>
          <w:rFonts w:eastAsia="Gulim"/>
          <w:color w:val="C00000"/>
        </w:rPr>
        <w:t>. Edit the following text to match your company’s policy</w:t>
      </w:r>
      <w:r w:rsidR="004D7612" w:rsidRPr="00696D4F">
        <w:rPr>
          <w:rFonts w:eastAsia="Gulim"/>
          <w:color w:val="C00000"/>
        </w:rPr>
        <w:t>.</w:t>
      </w:r>
      <w:r w:rsidRPr="00696D4F">
        <w:rPr>
          <w:rFonts w:eastAsia="Gulim"/>
          <w:color w:val="C00000"/>
        </w:rPr>
        <w:t>]</w:t>
      </w:r>
      <w:r w:rsidRPr="00696D4F">
        <w:rPr>
          <w:rFonts w:eastAsia="Gulim"/>
        </w:rPr>
        <w:t xml:space="preserve"> </w:t>
      </w:r>
      <w:r w:rsidR="00E25106" w:rsidRPr="00696D4F">
        <w:rPr>
          <w:rFonts w:eastAsia="Gulim" w:hint="eastAsia"/>
        </w:rPr>
        <w:t>고용인이</w:t>
      </w:r>
      <w:r w:rsidR="00E25106" w:rsidRPr="00696D4F">
        <w:rPr>
          <w:rFonts w:eastAsia="Gulim" w:hint="eastAsia"/>
        </w:rPr>
        <w:t xml:space="preserve"> </w:t>
      </w:r>
      <w:r w:rsidR="00033A6B">
        <w:rPr>
          <w:rFonts w:eastAsia="Gulim" w:hint="eastAsia"/>
          <w:lang w:eastAsia="ko-KR"/>
        </w:rPr>
        <w:t>진료</w:t>
      </w:r>
      <w:r w:rsidR="00E25106" w:rsidRPr="00696D4F">
        <w:rPr>
          <w:rFonts w:eastAsia="Gulim" w:hint="eastAsia"/>
        </w:rPr>
        <w:t xml:space="preserve">, </w:t>
      </w:r>
      <w:r w:rsidR="00E25106" w:rsidRPr="00696D4F">
        <w:rPr>
          <w:rFonts w:eastAsia="Gulim" w:hint="eastAsia"/>
        </w:rPr>
        <w:t>예방</w:t>
      </w:r>
      <w:r w:rsidR="00DE02CB">
        <w:rPr>
          <w:rFonts w:eastAsia="Gulim" w:hint="eastAsia"/>
          <w:lang w:eastAsia="ko-KR"/>
        </w:rPr>
        <w:t>적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진료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또는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사전에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알고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있는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다른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허용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가능한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사유를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위해</w:t>
      </w:r>
      <w:r w:rsidR="00E25106" w:rsidRPr="00696D4F">
        <w:rPr>
          <w:rFonts w:eastAsia="Gulim" w:hint="eastAsia"/>
        </w:rPr>
        <w:t xml:space="preserve"> </w:t>
      </w:r>
      <w:r w:rsidR="00DE02CB">
        <w:rPr>
          <w:rFonts w:eastAsia="Gulim" w:hint="eastAsia"/>
          <w:lang w:eastAsia="ko-KR"/>
        </w:rPr>
        <w:t>유급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병가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및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안전</w:t>
      </w:r>
      <w:r w:rsidR="00E25106" w:rsidRPr="00696D4F">
        <w:rPr>
          <w:rFonts w:eastAsia="Gulim" w:hint="eastAsia"/>
        </w:rPr>
        <w:t xml:space="preserve"> </w:t>
      </w:r>
      <w:r w:rsidR="00BC6648" w:rsidRPr="00696D4F">
        <w:rPr>
          <w:rFonts w:eastAsia="Gulim" w:hint="eastAsia"/>
          <w:lang w:eastAsia="ko-KR"/>
        </w:rPr>
        <w:t>휴가를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사용할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계획인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경우</w:t>
      </w:r>
      <w:r w:rsidR="00E25106" w:rsidRPr="00696D4F">
        <w:rPr>
          <w:rFonts w:eastAsia="Gulim" w:hint="eastAsia"/>
        </w:rPr>
        <w:t xml:space="preserve">, </w:t>
      </w:r>
      <w:r w:rsidR="00E25106" w:rsidRPr="00696D4F">
        <w:rPr>
          <w:rFonts w:eastAsia="Gulim" w:hint="eastAsia"/>
        </w:rPr>
        <w:t>가능한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한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미리</w:t>
      </w:r>
      <w:r w:rsidR="00033A6B">
        <w:rPr>
          <w:rFonts w:eastAsia="Gulim" w:hint="eastAsia"/>
          <w:lang w:eastAsia="ko-KR"/>
        </w:rPr>
        <w:t>,</w:t>
      </w:r>
      <w:r w:rsidR="00874F27" w:rsidRPr="00696D4F">
        <w:rPr>
          <w:rFonts w:eastAsia="Gulim" w:hint="eastAsia"/>
        </w:rPr>
        <w:t xml:space="preserve"> </w:t>
      </w:r>
      <w:r w:rsidR="00874F27" w:rsidRPr="00696D4F">
        <w:rPr>
          <w:rFonts w:eastAsia="Gulim" w:hint="eastAsia"/>
        </w:rPr>
        <w:t>최소</w:t>
      </w:r>
      <w:r w:rsidR="00874F27" w:rsidRPr="00696D4F">
        <w:rPr>
          <w:rFonts w:eastAsia="Gulim" w:hint="eastAsia"/>
        </w:rPr>
        <w:t xml:space="preserve"> </w:t>
      </w:r>
      <w:r w:rsidR="00874F27" w:rsidRPr="00696D4F">
        <w:rPr>
          <w:rFonts w:eastAsia="Gulim"/>
          <w:color w:val="A6192E"/>
        </w:rPr>
        <w:t>[number between one and seven]</w:t>
      </w:r>
      <w:r w:rsidR="00874F27" w:rsidRPr="00696D4F">
        <w:rPr>
          <w:rFonts w:eastAsia="Gulim" w:hint="eastAsia"/>
        </w:rPr>
        <w:t>일</w:t>
      </w:r>
      <w:r w:rsidR="00874F27" w:rsidRPr="00696D4F">
        <w:rPr>
          <w:rFonts w:eastAsia="Gulim" w:hint="eastAsia"/>
        </w:rPr>
        <w:t xml:space="preserve"> </w:t>
      </w:r>
      <w:r w:rsidR="00874F27" w:rsidRPr="00696D4F">
        <w:rPr>
          <w:rFonts w:eastAsia="Gulim" w:hint="eastAsia"/>
        </w:rPr>
        <w:t>전에</w:t>
      </w:r>
      <w:r w:rsidR="00E25106" w:rsidRPr="00696D4F">
        <w:rPr>
          <w:rFonts w:eastAsia="Gulim" w:hint="eastAsia"/>
        </w:rPr>
        <w:t xml:space="preserve"> </w:t>
      </w:r>
      <w:r w:rsidR="00BC6648" w:rsidRPr="00696D4F">
        <w:rPr>
          <w:rFonts w:eastAsia="Gulim"/>
          <w:color w:val="A6192E"/>
        </w:rPr>
        <w:t>[phone, email or other communication]</w:t>
      </w:r>
      <w:r w:rsidR="00DE02CB" w:rsidRPr="008904F8">
        <w:rPr>
          <w:rFonts w:eastAsia="Gulim"/>
          <w:lang w:eastAsia="ko-KR"/>
        </w:rPr>
        <w:t>(</w:t>
      </w:r>
      <w:r w:rsidR="00E25106" w:rsidRPr="00696D4F">
        <w:rPr>
          <w:rFonts w:eastAsia="Gulim" w:hint="eastAsia"/>
        </w:rPr>
        <w:t>으</w:t>
      </w:r>
      <w:r w:rsidR="00DE02CB">
        <w:rPr>
          <w:rFonts w:eastAsia="Gulim" w:hint="eastAsia"/>
          <w:lang w:eastAsia="ko-KR"/>
        </w:rPr>
        <w:t>)</w:t>
      </w:r>
      <w:r w:rsidR="00E25106" w:rsidRPr="00696D4F">
        <w:rPr>
          <w:rFonts w:eastAsia="Gulim" w:hint="eastAsia"/>
        </w:rPr>
        <w:t>로</w:t>
      </w:r>
      <w:r w:rsidR="00E25106" w:rsidRPr="00696D4F">
        <w:rPr>
          <w:rFonts w:eastAsia="Gulim" w:hint="eastAsia"/>
        </w:rPr>
        <w:t xml:space="preserve"> </w:t>
      </w:r>
      <w:r w:rsidR="00BC6648" w:rsidRPr="00696D4F">
        <w:rPr>
          <w:rFonts w:eastAsia="Gulim"/>
          <w:color w:val="A6192E"/>
        </w:rPr>
        <w:t>[name or position]</w:t>
      </w:r>
      <w:r w:rsidR="00BC6648" w:rsidRPr="00696D4F">
        <w:rPr>
          <w:rFonts w:eastAsia="Gulim" w:hint="eastAsia"/>
          <w:lang w:eastAsia="ko-KR"/>
        </w:rPr>
        <w:t>에게</w:t>
      </w:r>
      <w:r w:rsidR="00E25106" w:rsidRPr="00696D4F">
        <w:rPr>
          <w:rFonts w:eastAsia="Gulim" w:hint="eastAsia"/>
        </w:rPr>
        <w:t xml:space="preserve"> </w:t>
      </w:r>
      <w:r w:rsidR="00DE02CB">
        <w:rPr>
          <w:rFonts w:eastAsia="Gulim" w:hint="eastAsia"/>
          <w:lang w:eastAsia="ko-KR"/>
        </w:rPr>
        <w:t>알려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주십시오</w:t>
      </w:r>
      <w:r w:rsidR="00E25106" w:rsidRPr="00696D4F">
        <w:rPr>
          <w:rFonts w:eastAsia="Gulim" w:hint="eastAsia"/>
        </w:rPr>
        <w:t xml:space="preserve">. </w:t>
      </w:r>
      <w:r w:rsidR="00E25106" w:rsidRPr="00696D4F">
        <w:rPr>
          <w:rFonts w:eastAsia="Gulim" w:hint="eastAsia"/>
        </w:rPr>
        <w:t>고용인이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사전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통지를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제공할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수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없는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상황에서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해당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고용인은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근</w:t>
      </w:r>
      <w:r w:rsidR="00874F27" w:rsidRPr="00696D4F">
        <w:rPr>
          <w:rFonts w:eastAsia="Gulim" w:hint="eastAsia"/>
          <w:lang w:eastAsia="ko-KR"/>
        </w:rPr>
        <w:t>무가</w:t>
      </w:r>
      <w:r w:rsidR="00874F27" w:rsidRPr="00696D4F">
        <w:rPr>
          <w:rFonts w:eastAsia="Gulim" w:hint="eastAsia"/>
          <w:lang w:eastAsia="ko-KR"/>
        </w:rPr>
        <w:t xml:space="preserve"> </w:t>
      </w:r>
      <w:r w:rsidR="00874F27" w:rsidRPr="00696D4F">
        <w:rPr>
          <w:rFonts w:eastAsia="Gulim" w:hint="eastAsia"/>
          <w:lang w:eastAsia="ko-KR"/>
        </w:rPr>
        <w:t>불가능한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사실을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알게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되는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즉시</w:t>
      </w:r>
      <w:r w:rsidR="00E25106" w:rsidRPr="00696D4F">
        <w:rPr>
          <w:rFonts w:eastAsia="Gulim" w:hint="eastAsia"/>
        </w:rPr>
        <w:t xml:space="preserve"> </w:t>
      </w:r>
      <w:r w:rsidR="00874F27" w:rsidRPr="00696D4F">
        <w:rPr>
          <w:rFonts w:eastAsia="Gulim"/>
          <w:color w:val="A6192E"/>
        </w:rPr>
        <w:t>[phone, email or other communication]</w:t>
      </w:r>
      <w:r w:rsidR="00DE02CB" w:rsidRPr="00986162">
        <w:rPr>
          <w:rFonts w:eastAsia="Gulim"/>
          <w:lang w:eastAsia="ko-KR"/>
        </w:rPr>
        <w:t>(</w:t>
      </w:r>
      <w:r w:rsidR="00DE02CB" w:rsidRPr="00696D4F">
        <w:rPr>
          <w:rFonts w:eastAsia="Gulim" w:hint="eastAsia"/>
        </w:rPr>
        <w:t>으</w:t>
      </w:r>
      <w:r w:rsidR="00DE02CB">
        <w:rPr>
          <w:rFonts w:eastAsia="Gulim" w:hint="eastAsia"/>
          <w:lang w:eastAsia="ko-KR"/>
        </w:rPr>
        <w:t>)</w:t>
      </w:r>
      <w:r w:rsidR="00E25106" w:rsidRPr="00696D4F">
        <w:rPr>
          <w:rFonts w:eastAsia="Gulim" w:hint="eastAsia"/>
        </w:rPr>
        <w:t>로</w:t>
      </w:r>
      <w:r w:rsidR="00E25106" w:rsidRPr="00696D4F">
        <w:rPr>
          <w:rFonts w:eastAsia="Gulim" w:hint="eastAsia"/>
        </w:rPr>
        <w:t xml:space="preserve"> </w:t>
      </w:r>
      <w:r w:rsidR="00874F27" w:rsidRPr="00696D4F">
        <w:rPr>
          <w:rFonts w:eastAsia="Gulim"/>
          <w:color w:val="A6192E"/>
        </w:rPr>
        <w:t>[name or position]</w:t>
      </w:r>
      <w:r w:rsidR="00E25106" w:rsidRPr="00696D4F">
        <w:rPr>
          <w:rFonts w:eastAsia="Gulim" w:hint="eastAsia"/>
        </w:rPr>
        <w:t>에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연락해야</w:t>
      </w:r>
      <w:r w:rsidR="00E25106" w:rsidRPr="00696D4F">
        <w:rPr>
          <w:rFonts w:eastAsia="Gulim" w:hint="eastAsia"/>
        </w:rPr>
        <w:t xml:space="preserve"> </w:t>
      </w:r>
      <w:r w:rsidR="00E25106" w:rsidRPr="00696D4F">
        <w:rPr>
          <w:rFonts w:eastAsia="Gulim" w:hint="eastAsia"/>
        </w:rPr>
        <w:t>합니다</w:t>
      </w:r>
      <w:r w:rsidR="00E25106" w:rsidRPr="00696D4F">
        <w:rPr>
          <w:rFonts w:eastAsia="Gulim" w:hint="eastAsia"/>
        </w:rPr>
        <w:t>.</w:t>
      </w:r>
    </w:p>
    <w:p w14:paraId="7649C416" w14:textId="2AAF38CF" w:rsidR="007A6E68" w:rsidRPr="00696D4F" w:rsidRDefault="0036093D" w:rsidP="007A6E68">
      <w:pPr>
        <w:pStyle w:val="Heading2"/>
        <w:rPr>
          <w:rFonts w:ascii="Calibri" w:eastAsia="Gulim" w:hAnsi="Calibri"/>
          <w:lang w:eastAsia="ko-KR"/>
        </w:rPr>
      </w:pPr>
      <w:r w:rsidRPr="00696D4F">
        <w:rPr>
          <w:rFonts w:ascii="Calibri" w:eastAsia="Gulim" w:hAnsi="Calibri" w:hint="eastAsia"/>
          <w:lang w:eastAsia="ko-KR"/>
        </w:rPr>
        <w:t>보복</w:t>
      </w:r>
      <w:r w:rsidRPr="00696D4F">
        <w:rPr>
          <w:rFonts w:ascii="Calibri" w:eastAsia="Gulim" w:hAnsi="Calibri" w:hint="eastAsia"/>
          <w:lang w:eastAsia="ko-KR"/>
        </w:rPr>
        <w:t xml:space="preserve">, </w:t>
      </w:r>
      <w:r w:rsidRPr="00696D4F">
        <w:rPr>
          <w:rFonts w:ascii="Calibri" w:eastAsia="Gulim" w:hAnsi="Calibri" w:hint="eastAsia"/>
          <w:lang w:eastAsia="ko-KR"/>
        </w:rPr>
        <w:t>민원</w:t>
      </w:r>
      <w:r w:rsidRPr="00696D4F">
        <w:rPr>
          <w:rFonts w:ascii="Calibri" w:eastAsia="Gulim" w:hAnsi="Calibri" w:hint="eastAsia"/>
          <w:lang w:eastAsia="ko-KR"/>
        </w:rPr>
        <w:t xml:space="preserve"> </w:t>
      </w:r>
      <w:r w:rsidRPr="00696D4F">
        <w:rPr>
          <w:rFonts w:ascii="Calibri" w:eastAsia="Gulim" w:hAnsi="Calibri" w:hint="eastAsia"/>
          <w:lang w:eastAsia="ko-KR"/>
        </w:rPr>
        <w:t>제기</w:t>
      </w:r>
      <w:r w:rsidRPr="00696D4F">
        <w:rPr>
          <w:rFonts w:ascii="Calibri" w:eastAsia="Gulim" w:hAnsi="Calibri" w:hint="eastAsia"/>
          <w:lang w:eastAsia="ko-KR"/>
        </w:rPr>
        <w:t xml:space="preserve"> </w:t>
      </w:r>
      <w:r w:rsidRPr="00696D4F">
        <w:rPr>
          <w:rFonts w:ascii="Calibri" w:eastAsia="Gulim" w:hAnsi="Calibri" w:hint="eastAsia"/>
          <w:lang w:eastAsia="ko-KR"/>
        </w:rPr>
        <w:t>권리</w:t>
      </w:r>
    </w:p>
    <w:p w14:paraId="41C2893F" w14:textId="4D4BE126" w:rsidR="007A6E68" w:rsidRPr="00696D4F" w:rsidRDefault="0036093D" w:rsidP="47FCDBE1">
      <w:pPr>
        <w:rPr>
          <w:rFonts w:eastAsia="Gulim"/>
          <w:lang w:eastAsia="ko-KR"/>
        </w:rPr>
      </w:pPr>
      <w:r w:rsidRPr="00696D4F">
        <w:rPr>
          <w:rFonts w:eastAsia="Gulim" w:hint="eastAsia"/>
          <w:lang w:eastAsia="ko-KR"/>
        </w:rPr>
        <w:t>고용주가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허용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병가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및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안전</w:t>
      </w:r>
      <w:r w:rsidRPr="00696D4F">
        <w:rPr>
          <w:rFonts w:eastAsia="Gulim" w:hint="eastAsia"/>
          <w:lang w:eastAsia="ko-KR"/>
        </w:rPr>
        <w:t xml:space="preserve"> </w:t>
      </w:r>
      <w:r w:rsidR="009E25D4" w:rsidRPr="00696D4F">
        <w:rPr>
          <w:rFonts w:eastAsia="Gulim" w:hint="eastAsia"/>
          <w:lang w:eastAsia="ko-KR"/>
        </w:rPr>
        <w:t>휴가를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사용</w:t>
      </w:r>
      <w:r w:rsidR="009E25D4" w:rsidRPr="00696D4F">
        <w:rPr>
          <w:rFonts w:eastAsia="Gulim" w:hint="eastAsia"/>
          <w:lang w:eastAsia="ko-KR"/>
        </w:rPr>
        <w:t xml:space="preserve"> </w:t>
      </w:r>
      <w:r w:rsidR="009E25D4" w:rsidRPr="00696D4F">
        <w:rPr>
          <w:rFonts w:eastAsia="Gulim" w:hint="eastAsia"/>
          <w:lang w:eastAsia="ko-KR"/>
        </w:rPr>
        <w:t>또는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요청한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고용인에</w:t>
      </w:r>
      <w:r w:rsidR="00EF5DC7">
        <w:rPr>
          <w:rFonts w:eastAsia="Gulim" w:hint="eastAsia"/>
          <w:lang w:eastAsia="ko-KR"/>
        </w:rPr>
        <w:t>게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또는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법에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따라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허용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병가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및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안전</w:t>
      </w:r>
      <w:r w:rsidRPr="00696D4F">
        <w:rPr>
          <w:rFonts w:eastAsia="Gulim" w:hint="eastAsia"/>
          <w:lang w:eastAsia="ko-KR"/>
        </w:rPr>
        <w:t xml:space="preserve"> </w:t>
      </w:r>
      <w:r w:rsidR="009E25D4" w:rsidRPr="00696D4F">
        <w:rPr>
          <w:rFonts w:eastAsia="Gulim" w:hint="eastAsia"/>
          <w:lang w:eastAsia="ko-KR"/>
        </w:rPr>
        <w:t>휴가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권리를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행사한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고용인에</w:t>
      </w:r>
      <w:r w:rsidR="00EF5DC7">
        <w:rPr>
          <w:rFonts w:eastAsia="Gulim" w:hint="eastAsia"/>
          <w:lang w:eastAsia="ko-KR"/>
        </w:rPr>
        <w:t>게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보복하거나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부</w:t>
      </w:r>
      <w:r w:rsidR="009E25D4" w:rsidRPr="00696D4F">
        <w:rPr>
          <w:rFonts w:eastAsia="Gulim" w:hint="eastAsia"/>
          <w:lang w:eastAsia="ko-KR"/>
        </w:rPr>
        <w:t>당한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조치를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취하는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것은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법에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위배됩니다</w:t>
      </w:r>
      <w:r w:rsidRPr="00696D4F">
        <w:rPr>
          <w:rFonts w:eastAsia="Gulim" w:hint="eastAsia"/>
          <w:lang w:eastAsia="ko-KR"/>
        </w:rPr>
        <w:t xml:space="preserve">. </w:t>
      </w:r>
      <w:r w:rsidRPr="00696D4F">
        <w:rPr>
          <w:rFonts w:eastAsia="Gulim" w:hint="eastAsia"/>
          <w:lang w:eastAsia="ko-KR"/>
        </w:rPr>
        <w:t>고용인</w:t>
      </w:r>
      <w:r w:rsidR="00DE02CB">
        <w:rPr>
          <w:rFonts w:eastAsia="Gulim" w:hint="eastAsia"/>
          <w:lang w:eastAsia="ko-KR"/>
        </w:rPr>
        <w:t>은</w:t>
      </w:r>
      <w:r w:rsidRPr="00696D4F">
        <w:rPr>
          <w:rFonts w:eastAsia="Gulim" w:hint="eastAsia"/>
          <w:lang w:eastAsia="ko-KR"/>
        </w:rPr>
        <w:t xml:space="preserve"> </w:t>
      </w:r>
      <w:r w:rsidR="00DE02CB">
        <w:rPr>
          <w:rFonts w:eastAsia="Gulim" w:hint="eastAsia"/>
          <w:lang w:eastAsia="ko-KR"/>
        </w:rPr>
        <w:t>유급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병가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및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안전</w:t>
      </w:r>
      <w:r w:rsidRPr="00696D4F">
        <w:rPr>
          <w:rFonts w:eastAsia="Gulim" w:hint="eastAsia"/>
          <w:lang w:eastAsia="ko-KR"/>
        </w:rPr>
        <w:t xml:space="preserve"> </w:t>
      </w:r>
      <w:r w:rsidR="009E25D4" w:rsidRPr="00696D4F">
        <w:rPr>
          <w:rFonts w:eastAsia="Gulim" w:hint="eastAsia"/>
          <w:lang w:eastAsia="ko-KR"/>
        </w:rPr>
        <w:t>휴가</w:t>
      </w:r>
      <w:r w:rsidR="00DE02CB">
        <w:rPr>
          <w:rFonts w:eastAsia="Gulim" w:hint="eastAsia"/>
          <w:lang w:eastAsia="ko-KR"/>
        </w:rPr>
        <w:t>와</w:t>
      </w:r>
      <w:r w:rsidR="00DE02CB">
        <w:rPr>
          <w:rFonts w:eastAsia="Gulim" w:hint="eastAsia"/>
          <w:lang w:eastAsia="ko-KR"/>
        </w:rPr>
        <w:t xml:space="preserve"> </w:t>
      </w:r>
      <w:r w:rsidR="00DE02CB">
        <w:rPr>
          <w:rFonts w:eastAsia="Gulim" w:hint="eastAsia"/>
          <w:lang w:eastAsia="ko-KR"/>
        </w:rPr>
        <w:t>관련해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보복을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당했거나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부적절하게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거부되었다고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생각하는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경우</w:t>
      </w:r>
      <w:r w:rsidR="009E25D4" w:rsidRPr="00696D4F">
        <w:rPr>
          <w:rFonts w:eastAsia="Gulim" w:hint="eastAsia"/>
          <w:lang w:eastAsia="ko-KR"/>
        </w:rPr>
        <w:t>,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미네소타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노동산업부</w:t>
      </w:r>
      <w:r w:rsidRPr="00696D4F">
        <w:rPr>
          <w:rFonts w:eastAsia="Gulim" w:hint="eastAsia"/>
          <w:lang w:eastAsia="ko-KR"/>
        </w:rPr>
        <w:t>(Minnesota Department of Labor and Industry)</w:t>
      </w:r>
      <w:r w:rsidRPr="00696D4F">
        <w:rPr>
          <w:rFonts w:eastAsia="Gulim" w:hint="eastAsia"/>
          <w:lang w:eastAsia="ko-KR"/>
        </w:rPr>
        <w:t>에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민원을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제기할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수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있습니다</w:t>
      </w:r>
      <w:r w:rsidRPr="00696D4F">
        <w:rPr>
          <w:rFonts w:eastAsia="Gulim" w:hint="eastAsia"/>
          <w:lang w:eastAsia="ko-KR"/>
        </w:rPr>
        <w:t xml:space="preserve">. </w:t>
      </w:r>
      <w:r w:rsidR="009E25D4" w:rsidRPr="00696D4F">
        <w:rPr>
          <w:rFonts w:eastAsia="Gulim" w:hint="eastAsia"/>
          <w:lang w:eastAsia="ko-KR"/>
        </w:rPr>
        <w:t>고용인은</w:t>
      </w:r>
      <w:r w:rsidR="009E25D4"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또한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병가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및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안전</w:t>
      </w:r>
      <w:r w:rsidRPr="00696D4F">
        <w:rPr>
          <w:rFonts w:eastAsia="Gulim" w:hint="eastAsia"/>
          <w:lang w:eastAsia="ko-KR"/>
        </w:rPr>
        <w:t xml:space="preserve"> </w:t>
      </w:r>
      <w:r w:rsidR="009E25D4" w:rsidRPr="00696D4F">
        <w:rPr>
          <w:rFonts w:eastAsia="Gulim" w:hint="eastAsia"/>
          <w:lang w:eastAsia="ko-KR"/>
        </w:rPr>
        <w:t>휴가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위반</w:t>
      </w:r>
      <w:r w:rsidR="009E25D4" w:rsidRPr="00696D4F">
        <w:rPr>
          <w:rFonts w:eastAsia="Gulim" w:hint="eastAsia"/>
          <w:lang w:eastAsia="ko-KR"/>
        </w:rPr>
        <w:t>에</w:t>
      </w:r>
      <w:r w:rsidR="009E25D4" w:rsidRPr="00696D4F">
        <w:rPr>
          <w:rFonts w:eastAsia="Gulim" w:hint="eastAsia"/>
          <w:lang w:eastAsia="ko-KR"/>
        </w:rPr>
        <w:t xml:space="preserve"> </w:t>
      </w:r>
      <w:r w:rsidR="009E25D4" w:rsidRPr="00696D4F">
        <w:rPr>
          <w:rFonts w:eastAsia="Gulim" w:hint="eastAsia"/>
          <w:lang w:eastAsia="ko-KR"/>
        </w:rPr>
        <w:t>대해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법원에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민사소송을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제기할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수도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있습니다</w:t>
      </w:r>
      <w:r w:rsidRPr="00696D4F">
        <w:rPr>
          <w:rFonts w:eastAsia="Gulim" w:hint="eastAsia"/>
          <w:lang w:eastAsia="ko-KR"/>
        </w:rPr>
        <w:t>.</w:t>
      </w:r>
    </w:p>
    <w:p w14:paraId="3DEFF732" w14:textId="27524BE0" w:rsidR="00885C42" w:rsidRPr="00696D4F" w:rsidRDefault="0036093D" w:rsidP="47FCDBE1">
      <w:pPr>
        <w:rPr>
          <w:rFonts w:eastAsia="Gulim"/>
          <w:b/>
          <w:bCs/>
          <w:color w:val="003865" w:themeColor="accent1"/>
          <w:sz w:val="32"/>
          <w:szCs w:val="32"/>
          <w:lang w:eastAsia="ko-KR"/>
        </w:rPr>
      </w:pPr>
      <w:r w:rsidRPr="00696D4F">
        <w:rPr>
          <w:rFonts w:eastAsia="Gulim" w:hint="eastAsia"/>
          <w:b/>
          <w:bCs/>
          <w:color w:val="003865" w:themeColor="accent1"/>
          <w:sz w:val="32"/>
          <w:szCs w:val="32"/>
          <w:lang w:eastAsia="ko-KR"/>
        </w:rPr>
        <w:t>상세</w:t>
      </w:r>
      <w:r w:rsidRPr="00696D4F">
        <w:rPr>
          <w:rFonts w:eastAsia="Gulim" w:hint="eastAsia"/>
          <w:b/>
          <w:bCs/>
          <w:color w:val="003865" w:themeColor="accent1"/>
          <w:sz w:val="32"/>
          <w:szCs w:val="32"/>
          <w:lang w:eastAsia="ko-KR"/>
        </w:rPr>
        <w:t xml:space="preserve"> </w:t>
      </w:r>
      <w:r w:rsidRPr="00696D4F">
        <w:rPr>
          <w:rFonts w:eastAsia="Gulim" w:hint="eastAsia"/>
          <w:b/>
          <w:bCs/>
          <w:color w:val="003865" w:themeColor="accent1"/>
          <w:sz w:val="32"/>
          <w:szCs w:val="32"/>
          <w:lang w:eastAsia="ko-KR"/>
        </w:rPr>
        <w:t>정보</w:t>
      </w:r>
    </w:p>
    <w:p w14:paraId="10BDBD5A" w14:textId="715B049B" w:rsidR="00885C42" w:rsidRPr="00696D4F" w:rsidRDefault="002A3703" w:rsidP="47FCDBE1">
      <w:pPr>
        <w:rPr>
          <w:rFonts w:eastAsia="Gulim"/>
          <w:lang w:eastAsia="ko-KR"/>
        </w:rPr>
      </w:pPr>
      <w:r w:rsidRPr="00696D4F">
        <w:rPr>
          <w:rFonts w:eastAsia="Gulim" w:hint="eastAsia"/>
          <w:lang w:eastAsia="ko-KR"/>
        </w:rPr>
        <w:t>미네소타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노동산업부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노동표준국</w:t>
      </w:r>
      <w:r w:rsidR="00DE02CB">
        <w:rPr>
          <w:rFonts w:eastAsia="Gulim" w:hint="eastAsia"/>
          <w:lang w:eastAsia="ko-KR"/>
        </w:rPr>
        <w:t>(</w:t>
      </w:r>
      <w:r w:rsidR="00DE02CB" w:rsidRPr="004249BC">
        <w:rPr>
          <w:rFonts w:eastAsiaTheme="majorEastAsia"/>
          <w:lang w:eastAsia="ko-KR"/>
        </w:rPr>
        <w:t>Labor Standards Division</w:t>
      </w:r>
      <w:r w:rsidR="00DE02CB">
        <w:rPr>
          <w:rFonts w:eastAsia="Gulim" w:hint="eastAsia"/>
          <w:lang w:eastAsia="ko-KR"/>
        </w:rPr>
        <w:t>)</w:t>
      </w:r>
      <w:r w:rsidRPr="00696D4F">
        <w:rPr>
          <w:rFonts w:eastAsia="Gulim" w:hint="eastAsia"/>
          <w:lang w:eastAsia="ko-KR"/>
        </w:rPr>
        <w:t>에</w:t>
      </w:r>
      <w:r w:rsidRPr="00696D4F">
        <w:rPr>
          <w:rFonts w:eastAsia="Gulim" w:hint="eastAsia"/>
          <w:lang w:eastAsia="ko-KR"/>
        </w:rPr>
        <w:t xml:space="preserve"> </w:t>
      </w:r>
      <w:r w:rsidR="009E25D4" w:rsidRPr="00696D4F">
        <w:rPr>
          <w:rFonts w:eastAsia="Gulim"/>
          <w:lang w:eastAsia="ko-KR"/>
        </w:rPr>
        <w:t xml:space="preserve">651-284-5075 </w:t>
      </w:r>
      <w:r w:rsidR="009E25D4" w:rsidRPr="00696D4F">
        <w:rPr>
          <w:rFonts w:eastAsia="Gulim" w:hint="eastAsia"/>
          <w:lang w:eastAsia="ko-KR"/>
        </w:rPr>
        <w:t>또는</w:t>
      </w:r>
      <w:r w:rsidR="009E25D4" w:rsidRPr="00696D4F">
        <w:rPr>
          <w:rFonts w:eastAsia="Gulim"/>
          <w:lang w:eastAsia="ko-KR"/>
        </w:rPr>
        <w:t> </w:t>
      </w:r>
      <w:hyperlink r:id="rId13" w:history="1">
        <w:r w:rsidR="00320C61" w:rsidRPr="00773277">
          <w:rPr>
            <w:rStyle w:val="Hyperlink"/>
          </w:rPr>
          <w:t>esst.dli@state.mn.us</w:t>
        </w:r>
      </w:hyperlink>
      <w:r w:rsidR="00320C61">
        <w:t xml:space="preserve"> </w:t>
      </w:r>
      <w:r w:rsidRPr="00696D4F">
        <w:rPr>
          <w:rFonts w:eastAsia="Gulim" w:hint="eastAsia"/>
          <w:lang w:eastAsia="ko-KR"/>
        </w:rPr>
        <w:t>로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연락하거나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해당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부서의</w:t>
      </w:r>
      <w:r w:rsidRPr="00696D4F">
        <w:rPr>
          <w:rFonts w:eastAsia="Gulim" w:hint="eastAsia"/>
          <w:lang w:eastAsia="ko-KR"/>
        </w:rPr>
        <w:t xml:space="preserve"> </w:t>
      </w:r>
      <w:r w:rsidR="00DE02CB">
        <w:rPr>
          <w:rFonts w:eastAsia="Gulim" w:hint="eastAsia"/>
          <w:lang w:eastAsia="ko-KR"/>
        </w:rPr>
        <w:t>유급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병가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및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안전</w:t>
      </w:r>
      <w:r w:rsidRPr="00696D4F">
        <w:rPr>
          <w:rFonts w:eastAsia="Gulim" w:hint="eastAsia"/>
          <w:lang w:eastAsia="ko-KR"/>
        </w:rPr>
        <w:t xml:space="preserve"> </w:t>
      </w:r>
      <w:r w:rsidR="009E25D4" w:rsidRPr="00696D4F">
        <w:rPr>
          <w:rFonts w:eastAsia="Gulim" w:hint="eastAsia"/>
          <w:lang w:eastAsia="ko-KR"/>
        </w:rPr>
        <w:t>휴가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웹페이지</w:t>
      </w:r>
      <w:r w:rsidRPr="00696D4F">
        <w:rPr>
          <w:rFonts w:eastAsia="Gulim" w:hint="eastAsia"/>
          <w:lang w:eastAsia="ko-KR"/>
        </w:rPr>
        <w:t xml:space="preserve"> </w:t>
      </w:r>
      <w:hyperlink r:id="rId14" w:history="1">
        <w:r w:rsidR="009C7D77">
          <w:rPr>
            <w:rStyle w:val="Hyperlink"/>
            <w:rFonts w:eastAsia="Gulim"/>
            <w:lang w:eastAsia="ko-KR"/>
          </w:rPr>
          <w:t>sickleave.mn.</w:t>
        </w:r>
        <w:r w:rsidR="00FA7831">
          <w:rPr>
            <w:rStyle w:val="Hyperlink"/>
            <w:rFonts w:eastAsia="Gulim"/>
            <w:lang w:eastAsia="ko-KR"/>
          </w:rPr>
          <w:t>gov</w:t>
        </w:r>
      </w:hyperlink>
      <w:r w:rsidR="009E25D4" w:rsidRPr="00696D4F">
        <w:rPr>
          <w:rFonts w:eastAsia="Gulim" w:hint="eastAsia"/>
          <w:lang w:eastAsia="ko-KR"/>
        </w:rPr>
        <w:t>를</w:t>
      </w:r>
      <w:r w:rsidR="009E25D4" w:rsidRPr="00696D4F">
        <w:rPr>
          <w:rFonts w:eastAsia="Gulim" w:hint="eastAsia"/>
          <w:lang w:eastAsia="ko-KR"/>
        </w:rPr>
        <w:t xml:space="preserve"> </w:t>
      </w:r>
      <w:r w:rsidR="009E25D4" w:rsidRPr="00696D4F">
        <w:rPr>
          <w:rFonts w:eastAsia="Gulim" w:hint="eastAsia"/>
          <w:lang w:eastAsia="ko-KR"/>
        </w:rPr>
        <w:t>방문하</w:t>
      </w:r>
      <w:r w:rsidR="00EF5DC7">
        <w:rPr>
          <w:rFonts w:eastAsia="Gulim" w:hint="eastAsia"/>
          <w:lang w:eastAsia="ko-KR"/>
        </w:rPr>
        <w:t>십시오</w:t>
      </w:r>
      <w:r w:rsidR="00DE02CB">
        <w:rPr>
          <w:rFonts w:eastAsia="Gulim" w:hint="eastAsia"/>
          <w:lang w:eastAsia="ko-KR"/>
        </w:rPr>
        <w:t>.</w:t>
      </w:r>
    </w:p>
    <w:p w14:paraId="0B09CF67" w14:textId="62C9185A" w:rsidR="00722C60" w:rsidRPr="00696D4F" w:rsidRDefault="00E22979" w:rsidP="00B1526D">
      <w:pPr>
        <w:spacing w:before="0" w:line="240" w:lineRule="auto"/>
        <w:rPr>
          <w:rFonts w:eastAsia="Gulim"/>
          <w:lang w:eastAsia="ko-KR"/>
        </w:rPr>
      </w:pPr>
      <w:r w:rsidRPr="00696D4F">
        <w:rPr>
          <w:rFonts w:eastAsia="Gulim" w:hint="eastAsia"/>
          <w:lang w:eastAsia="ko-KR"/>
        </w:rPr>
        <w:t>이</w:t>
      </w:r>
      <w:r w:rsidR="002A3703" w:rsidRPr="00696D4F">
        <w:rPr>
          <w:rFonts w:eastAsia="Gulim" w:hint="eastAsia"/>
          <w:lang w:eastAsia="ko-KR"/>
        </w:rPr>
        <w:t xml:space="preserve"> </w:t>
      </w:r>
      <w:r w:rsidR="002A3703" w:rsidRPr="00696D4F">
        <w:rPr>
          <w:rFonts w:eastAsia="Gulim" w:hint="eastAsia"/>
          <w:lang w:eastAsia="ko-KR"/>
        </w:rPr>
        <w:t>문서에는</w:t>
      </w:r>
      <w:r w:rsidR="002A3703" w:rsidRPr="00696D4F">
        <w:rPr>
          <w:rFonts w:eastAsia="Gulim" w:hint="eastAsia"/>
          <w:lang w:eastAsia="ko-KR"/>
        </w:rPr>
        <w:t xml:space="preserve"> </w:t>
      </w:r>
      <w:r w:rsidR="002A3703" w:rsidRPr="00696D4F">
        <w:rPr>
          <w:rFonts w:eastAsia="Gulim" w:hint="eastAsia"/>
          <w:lang w:eastAsia="ko-KR"/>
        </w:rPr>
        <w:t>귀하의</w:t>
      </w:r>
      <w:r w:rsidR="002A3703" w:rsidRPr="00696D4F">
        <w:rPr>
          <w:rFonts w:eastAsia="Gulim" w:hint="eastAsia"/>
          <w:lang w:eastAsia="ko-KR"/>
        </w:rPr>
        <w:t xml:space="preserve"> </w:t>
      </w:r>
      <w:r w:rsidR="002A3703" w:rsidRPr="00696D4F">
        <w:rPr>
          <w:rFonts w:eastAsia="Gulim" w:hint="eastAsia"/>
          <w:lang w:eastAsia="ko-KR"/>
        </w:rPr>
        <w:t>고용</w:t>
      </w:r>
      <w:r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형태</w:t>
      </w:r>
      <w:r w:rsidR="002A3703" w:rsidRPr="00696D4F">
        <w:rPr>
          <w:rFonts w:eastAsia="Gulim" w:hint="eastAsia"/>
          <w:lang w:eastAsia="ko-KR"/>
        </w:rPr>
        <w:t>에</w:t>
      </w:r>
      <w:r w:rsidR="002A3703" w:rsidRPr="00696D4F">
        <w:rPr>
          <w:rFonts w:eastAsia="Gulim" w:hint="eastAsia"/>
          <w:lang w:eastAsia="ko-KR"/>
        </w:rPr>
        <w:t xml:space="preserve"> </w:t>
      </w:r>
      <w:r w:rsidR="002A3703" w:rsidRPr="00696D4F">
        <w:rPr>
          <w:rFonts w:eastAsia="Gulim" w:hint="eastAsia"/>
          <w:lang w:eastAsia="ko-KR"/>
        </w:rPr>
        <w:t>관</w:t>
      </w:r>
      <w:r w:rsidRPr="00696D4F">
        <w:rPr>
          <w:rFonts w:eastAsia="Gulim" w:hint="eastAsia"/>
          <w:lang w:eastAsia="ko-KR"/>
        </w:rPr>
        <w:t>련된</w:t>
      </w:r>
      <w:r w:rsidR="002A3703" w:rsidRPr="00696D4F">
        <w:rPr>
          <w:rFonts w:eastAsia="Gulim" w:hint="eastAsia"/>
          <w:lang w:eastAsia="ko-KR"/>
        </w:rPr>
        <w:t xml:space="preserve"> </w:t>
      </w:r>
      <w:r w:rsidR="002A3703" w:rsidRPr="00696D4F">
        <w:rPr>
          <w:rFonts w:eastAsia="Gulim" w:hint="eastAsia"/>
          <w:lang w:eastAsia="ko-KR"/>
        </w:rPr>
        <w:t>중요</w:t>
      </w:r>
      <w:r w:rsidRPr="00696D4F">
        <w:rPr>
          <w:rFonts w:eastAsia="Gulim" w:hint="eastAsia"/>
          <w:lang w:eastAsia="ko-KR"/>
        </w:rPr>
        <w:t>한</w:t>
      </w:r>
      <w:r w:rsidR="002A3703" w:rsidRPr="00696D4F">
        <w:rPr>
          <w:rFonts w:eastAsia="Gulim" w:hint="eastAsia"/>
          <w:lang w:eastAsia="ko-KR"/>
        </w:rPr>
        <w:t xml:space="preserve"> </w:t>
      </w:r>
      <w:r w:rsidR="002A3703" w:rsidRPr="00696D4F">
        <w:rPr>
          <w:rFonts w:eastAsia="Gulim" w:hint="eastAsia"/>
          <w:lang w:eastAsia="ko-KR"/>
        </w:rPr>
        <w:t>정보가</w:t>
      </w:r>
      <w:r w:rsidR="002A3703" w:rsidRPr="00696D4F">
        <w:rPr>
          <w:rFonts w:eastAsia="Gulim" w:hint="eastAsia"/>
          <w:lang w:eastAsia="ko-KR"/>
        </w:rPr>
        <w:t xml:space="preserve"> </w:t>
      </w:r>
      <w:r w:rsidRPr="00696D4F">
        <w:rPr>
          <w:rFonts w:eastAsia="Gulim" w:hint="eastAsia"/>
          <w:lang w:eastAsia="ko-KR"/>
        </w:rPr>
        <w:t>담겨</w:t>
      </w:r>
      <w:r w:rsidR="002A3703" w:rsidRPr="00696D4F">
        <w:rPr>
          <w:rFonts w:eastAsia="Gulim" w:hint="eastAsia"/>
          <w:lang w:eastAsia="ko-KR"/>
        </w:rPr>
        <w:t>있습니다</w:t>
      </w:r>
      <w:r w:rsidR="002A3703" w:rsidRPr="00696D4F">
        <w:rPr>
          <w:rFonts w:eastAsia="Gulim" w:hint="eastAsia"/>
          <w:lang w:eastAsia="ko-KR"/>
        </w:rPr>
        <w:t>.</w:t>
      </w:r>
      <w:r w:rsidR="0059240E">
        <w:rPr>
          <w:rFonts w:eastAsia="Gulim" w:hint="eastAsia"/>
          <w:lang w:eastAsia="ko-KR"/>
        </w:rPr>
        <w:t xml:space="preserve"> </w:t>
      </w:r>
      <w:r w:rsidR="00B1526D" w:rsidRPr="00B1526D">
        <w:rPr>
          <w:rFonts w:eastAsia="Gulim" w:hint="eastAsia"/>
          <w:lang w:eastAsia="ko-KR"/>
        </w:rPr>
        <w:t>이</w:t>
      </w:r>
      <w:r w:rsidR="00B1526D" w:rsidRPr="00B1526D">
        <w:rPr>
          <w:rFonts w:eastAsia="Gulim" w:hint="eastAsia"/>
          <w:lang w:eastAsia="ko-KR"/>
        </w:rPr>
        <w:t xml:space="preserve"> </w:t>
      </w:r>
      <w:r w:rsidR="00B1526D" w:rsidRPr="00B1526D">
        <w:rPr>
          <w:rFonts w:eastAsia="Gulim" w:hint="eastAsia"/>
          <w:lang w:eastAsia="ko-KR"/>
        </w:rPr>
        <w:t>언어로</w:t>
      </w:r>
      <w:r w:rsidR="00B1526D" w:rsidRPr="00B1526D">
        <w:rPr>
          <w:rFonts w:eastAsia="Gulim" w:hint="eastAsia"/>
          <w:lang w:eastAsia="ko-KR"/>
        </w:rPr>
        <w:t xml:space="preserve"> </w:t>
      </w:r>
      <w:r w:rsidR="00A57EE0">
        <w:rPr>
          <w:rFonts w:eastAsia="Gulim" w:hint="eastAsia"/>
          <w:lang w:eastAsia="ko-KR"/>
        </w:rPr>
        <w:t>이</w:t>
      </w:r>
      <w:r w:rsidR="00A57EE0">
        <w:rPr>
          <w:rFonts w:eastAsia="Gulim" w:hint="eastAsia"/>
          <w:lang w:eastAsia="ko-KR"/>
        </w:rPr>
        <w:t xml:space="preserve"> </w:t>
      </w:r>
      <w:r w:rsidR="00B1526D" w:rsidRPr="00B1526D">
        <w:rPr>
          <w:rFonts w:eastAsia="Gulim" w:hint="eastAsia"/>
          <w:lang w:eastAsia="ko-KR"/>
        </w:rPr>
        <w:t>정보를</w:t>
      </w:r>
      <w:r w:rsidR="00B1526D" w:rsidRPr="00B1526D">
        <w:rPr>
          <w:rFonts w:eastAsia="Gulim" w:hint="eastAsia"/>
          <w:lang w:eastAsia="ko-KR"/>
        </w:rPr>
        <w:t xml:space="preserve"> </w:t>
      </w:r>
      <w:r w:rsidR="00B1526D" w:rsidRPr="00B1526D">
        <w:rPr>
          <w:rFonts w:eastAsia="Gulim" w:hint="eastAsia"/>
          <w:lang w:eastAsia="ko-KR"/>
        </w:rPr>
        <w:t>받</w:t>
      </w:r>
      <w:r w:rsidR="00A57EE0">
        <w:rPr>
          <w:rFonts w:eastAsia="Gulim" w:hint="eastAsia"/>
          <w:lang w:eastAsia="ko-KR"/>
        </w:rPr>
        <w:t>기</w:t>
      </w:r>
      <w:r w:rsidR="00A57EE0">
        <w:rPr>
          <w:rFonts w:eastAsia="Gulim" w:hint="eastAsia"/>
          <w:lang w:eastAsia="ko-KR"/>
        </w:rPr>
        <w:t xml:space="preserve"> </w:t>
      </w:r>
      <w:r w:rsidR="00A57EE0">
        <w:rPr>
          <w:rFonts w:eastAsia="Gulim" w:hint="eastAsia"/>
          <w:lang w:eastAsia="ko-KR"/>
        </w:rPr>
        <w:t>원하시면</w:t>
      </w:r>
      <w:r w:rsidR="00A57EE0">
        <w:rPr>
          <w:rFonts w:eastAsia="Gulim" w:hint="eastAsia"/>
          <w:lang w:eastAsia="ko-KR"/>
        </w:rPr>
        <w:t xml:space="preserve"> </w:t>
      </w:r>
      <w:r w:rsidR="00D60B5A">
        <w:rPr>
          <w:rFonts w:eastAsia="Gulim" w:hint="eastAsia"/>
          <w:lang w:eastAsia="ko-KR"/>
        </w:rPr>
        <w:t>왼쪽</w:t>
      </w:r>
      <w:r w:rsidR="00D60B5A">
        <w:rPr>
          <w:rFonts w:eastAsia="Gulim" w:hint="eastAsia"/>
          <w:lang w:eastAsia="ko-KR"/>
        </w:rPr>
        <w:t xml:space="preserve"> </w:t>
      </w:r>
      <w:r w:rsidR="00D60B5A">
        <w:rPr>
          <w:rFonts w:eastAsia="Gulim" w:hint="eastAsia"/>
          <w:lang w:eastAsia="ko-KR"/>
        </w:rPr>
        <w:t>상자에</w:t>
      </w:r>
      <w:r w:rsidR="00B1526D" w:rsidRPr="00B1526D">
        <w:rPr>
          <w:rFonts w:eastAsia="Gulim" w:hint="eastAsia"/>
          <w:lang w:eastAsia="ko-KR"/>
        </w:rPr>
        <w:t xml:space="preserve"> </w:t>
      </w:r>
      <w:r w:rsidR="004900A8">
        <w:rPr>
          <w:rFonts w:eastAsia="Gulim" w:hint="eastAsia"/>
          <w:lang w:eastAsia="ko-KR"/>
        </w:rPr>
        <w:t>체크하시거나</w:t>
      </w:r>
      <w:r w:rsidR="004900A8">
        <w:rPr>
          <w:rFonts w:eastAsia="Gulim" w:hint="eastAsia"/>
          <w:lang w:eastAsia="ko-KR"/>
        </w:rPr>
        <w:t xml:space="preserve"> </w:t>
      </w:r>
      <w:r w:rsidR="00B1526D" w:rsidRPr="00B1526D">
        <w:rPr>
          <w:rFonts w:eastAsia="Gulim" w:hint="eastAsia"/>
          <w:lang w:eastAsia="ko-KR"/>
        </w:rPr>
        <w:t>문서</w:t>
      </w:r>
      <w:r w:rsidR="00B1526D" w:rsidRPr="00B1526D">
        <w:rPr>
          <w:rFonts w:eastAsia="Gulim" w:hint="eastAsia"/>
          <w:lang w:eastAsia="ko-KR"/>
        </w:rPr>
        <w:t xml:space="preserve"> </w:t>
      </w:r>
      <w:r w:rsidR="00B1526D" w:rsidRPr="00B1526D">
        <w:rPr>
          <w:rFonts w:eastAsia="Gulim" w:hint="eastAsia"/>
          <w:lang w:eastAsia="ko-KR"/>
        </w:rPr>
        <w:t>하단에</w:t>
      </w:r>
      <w:r w:rsidR="00B1526D" w:rsidRPr="00B1526D">
        <w:rPr>
          <w:rFonts w:eastAsia="Gulim" w:hint="eastAsia"/>
          <w:lang w:eastAsia="ko-KR"/>
        </w:rPr>
        <w:t xml:space="preserve"> </w:t>
      </w:r>
      <w:r w:rsidR="00B1526D" w:rsidRPr="00B1526D">
        <w:rPr>
          <w:rFonts w:eastAsia="Gulim" w:hint="eastAsia"/>
          <w:lang w:eastAsia="ko-KR"/>
        </w:rPr>
        <w:t>요청하는</w:t>
      </w:r>
      <w:r w:rsidR="00B1526D" w:rsidRPr="00B1526D">
        <w:rPr>
          <w:rFonts w:eastAsia="Gulim" w:hint="eastAsia"/>
          <w:lang w:eastAsia="ko-KR"/>
        </w:rPr>
        <w:t xml:space="preserve"> </w:t>
      </w:r>
      <w:r w:rsidR="00B1526D" w:rsidRPr="00B1526D">
        <w:rPr>
          <w:rFonts w:eastAsia="Gulim" w:hint="eastAsia"/>
          <w:lang w:eastAsia="ko-KR"/>
        </w:rPr>
        <w:t>언어를</w:t>
      </w:r>
      <w:r w:rsidR="00B1526D" w:rsidRPr="00B1526D">
        <w:rPr>
          <w:rFonts w:eastAsia="Gulim" w:hint="eastAsia"/>
          <w:lang w:eastAsia="ko-KR"/>
        </w:rPr>
        <w:t xml:space="preserve"> </w:t>
      </w:r>
      <w:r w:rsidR="00B1526D" w:rsidRPr="00B1526D">
        <w:rPr>
          <w:rFonts w:eastAsia="Gulim" w:hint="eastAsia"/>
          <w:lang w:eastAsia="ko-KR"/>
        </w:rPr>
        <w:t>적어</w:t>
      </w:r>
      <w:r w:rsidR="00B1526D" w:rsidRPr="00B1526D">
        <w:rPr>
          <w:rFonts w:eastAsia="Gulim" w:hint="eastAsia"/>
          <w:lang w:eastAsia="ko-KR"/>
        </w:rPr>
        <w:t xml:space="preserve"> </w:t>
      </w:r>
      <w:r w:rsidR="00B1526D" w:rsidRPr="00B1526D">
        <w:rPr>
          <w:rFonts w:eastAsia="Gulim" w:hint="eastAsia"/>
          <w:lang w:eastAsia="ko-KR"/>
        </w:rPr>
        <w:t>주</w:t>
      </w:r>
      <w:r w:rsidR="00907486">
        <w:rPr>
          <w:rFonts w:eastAsia="Gulim" w:hint="eastAsia"/>
          <w:lang w:eastAsia="ko-KR"/>
        </w:rPr>
        <w:t>십시</w:t>
      </w:r>
      <w:r w:rsidR="00B1526D" w:rsidRPr="00B1526D">
        <w:rPr>
          <w:rFonts w:eastAsia="Gulim" w:hint="eastAsia"/>
          <w:lang w:eastAsia="ko-KR"/>
        </w:rPr>
        <w:t>요</w:t>
      </w:r>
    </w:p>
    <w:p w14:paraId="0327FF50" w14:textId="304A4E75" w:rsidR="00722C60" w:rsidRPr="00696D4F" w:rsidRDefault="00722C60" w:rsidP="007868B9">
      <w:pPr>
        <w:spacing w:before="0" w:line="240" w:lineRule="auto"/>
        <w:rPr>
          <w:rFonts w:eastAsia="Gulim"/>
          <w:sz w:val="20"/>
        </w:rPr>
      </w:pPr>
      <w:r w:rsidRPr="00696D4F">
        <w:rPr>
          <w:rFonts w:eastAsia="Gulim"/>
          <w:noProof/>
          <w:sz w:val="20"/>
          <w:lang w:eastAsia="ko-KR" w:bidi="ar-SA"/>
        </w:rPr>
        <w:lastRenderedPageBreak/>
        <w:drawing>
          <wp:inline distT="0" distB="0" distL="0" distR="0" wp14:anchorId="4B289E51" wp14:editId="236F37AC">
            <wp:extent cx="6307533" cy="4578350"/>
            <wp:effectExtent l="0" t="0" r="0" b="0"/>
            <wp:docPr id="2" name="Picture 2" descr="C:\Users\AnHess\Desktop\employee_notice_other_language_op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ess\Desktop\employee_notice_other_language_option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57" cy="4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C60" w:rsidRPr="00696D4F" w:rsidSect="00555811">
      <w:footerReference w:type="first" r:id="rId16"/>
      <w:type w:val="continuous"/>
      <w:pgSz w:w="12240" w:h="15840" w:code="1"/>
      <w:pgMar w:top="1080" w:right="1080" w:bottom="144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AD472" w14:textId="77777777" w:rsidR="00D0533B" w:rsidRDefault="00D0533B" w:rsidP="00E55F4F">
      <w:r>
        <w:separator/>
      </w:r>
    </w:p>
  </w:endnote>
  <w:endnote w:type="continuationSeparator" w:id="0">
    <w:p w14:paraId="665733B3" w14:textId="77777777" w:rsidR="00D0533B" w:rsidRDefault="00D0533B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CE6FE" w14:textId="1F66899F" w:rsidR="00555811" w:rsidRPr="00833DC6" w:rsidRDefault="00555811" w:rsidP="00555811">
    <w:pPr>
      <w:pStyle w:val="Footer"/>
      <w:jc w:val="center"/>
      <w:rPr>
        <w:color w:val="003865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377E5" w14:textId="77777777" w:rsidR="00D0533B" w:rsidRDefault="00D0533B" w:rsidP="00E55F4F">
      <w:r>
        <w:separator/>
      </w:r>
    </w:p>
  </w:footnote>
  <w:footnote w:type="continuationSeparator" w:id="0">
    <w:p w14:paraId="10D52A61" w14:textId="77777777" w:rsidR="00D0533B" w:rsidRDefault="00D0533B" w:rsidP="00E5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724830">
    <w:abstractNumId w:val="3"/>
  </w:num>
  <w:num w:numId="2" w16cid:durableId="315692550">
    <w:abstractNumId w:val="6"/>
  </w:num>
  <w:num w:numId="3" w16cid:durableId="485435516">
    <w:abstractNumId w:val="19"/>
  </w:num>
  <w:num w:numId="4" w16cid:durableId="370107703">
    <w:abstractNumId w:val="16"/>
  </w:num>
  <w:num w:numId="5" w16cid:durableId="540829267">
    <w:abstractNumId w:val="14"/>
  </w:num>
  <w:num w:numId="6" w16cid:durableId="904609137">
    <w:abstractNumId w:val="4"/>
  </w:num>
  <w:num w:numId="7" w16cid:durableId="278879156">
    <w:abstractNumId w:val="12"/>
  </w:num>
  <w:num w:numId="8" w16cid:durableId="106970425">
    <w:abstractNumId w:val="7"/>
  </w:num>
  <w:num w:numId="9" w16cid:durableId="323432558">
    <w:abstractNumId w:val="10"/>
  </w:num>
  <w:num w:numId="10" w16cid:durableId="1292901786">
    <w:abstractNumId w:val="2"/>
  </w:num>
  <w:num w:numId="11" w16cid:durableId="276370428">
    <w:abstractNumId w:val="2"/>
  </w:num>
  <w:num w:numId="12" w16cid:durableId="331377455">
    <w:abstractNumId w:val="20"/>
  </w:num>
  <w:num w:numId="13" w16cid:durableId="929045122">
    <w:abstractNumId w:val="21"/>
  </w:num>
  <w:num w:numId="14" w16cid:durableId="1973362100">
    <w:abstractNumId w:val="13"/>
  </w:num>
  <w:num w:numId="15" w16cid:durableId="783229911">
    <w:abstractNumId w:val="2"/>
  </w:num>
  <w:num w:numId="16" w16cid:durableId="1494836722">
    <w:abstractNumId w:val="21"/>
  </w:num>
  <w:num w:numId="17" w16cid:durableId="1618634624">
    <w:abstractNumId w:val="13"/>
  </w:num>
  <w:num w:numId="18" w16cid:durableId="1434088839">
    <w:abstractNumId w:val="9"/>
  </w:num>
  <w:num w:numId="19" w16cid:durableId="227883549">
    <w:abstractNumId w:val="5"/>
  </w:num>
  <w:num w:numId="20" w16cid:durableId="1838763861">
    <w:abstractNumId w:val="1"/>
  </w:num>
  <w:num w:numId="21" w16cid:durableId="2057773323">
    <w:abstractNumId w:val="0"/>
  </w:num>
  <w:num w:numId="22" w16cid:durableId="450784235">
    <w:abstractNumId w:val="8"/>
  </w:num>
  <w:num w:numId="23" w16cid:durableId="1222181739">
    <w:abstractNumId w:val="15"/>
  </w:num>
  <w:num w:numId="24" w16cid:durableId="225117053">
    <w:abstractNumId w:val="17"/>
  </w:num>
  <w:num w:numId="25" w16cid:durableId="431055825">
    <w:abstractNumId w:val="18"/>
  </w:num>
  <w:num w:numId="26" w16cid:durableId="2903414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13F"/>
    <w:rsid w:val="00002DEC"/>
    <w:rsid w:val="0000500E"/>
    <w:rsid w:val="000065AC"/>
    <w:rsid w:val="00006A0A"/>
    <w:rsid w:val="00007008"/>
    <w:rsid w:val="00022C2F"/>
    <w:rsid w:val="00033A6B"/>
    <w:rsid w:val="00041435"/>
    <w:rsid w:val="00064B90"/>
    <w:rsid w:val="0007374A"/>
    <w:rsid w:val="00074165"/>
    <w:rsid w:val="00080404"/>
    <w:rsid w:val="000836EF"/>
    <w:rsid w:val="00084742"/>
    <w:rsid w:val="000854D5"/>
    <w:rsid w:val="00097962"/>
    <w:rsid w:val="000A32C9"/>
    <w:rsid w:val="000A659E"/>
    <w:rsid w:val="000B2E68"/>
    <w:rsid w:val="000C3708"/>
    <w:rsid w:val="000C3761"/>
    <w:rsid w:val="000C7373"/>
    <w:rsid w:val="000C7561"/>
    <w:rsid w:val="000E313B"/>
    <w:rsid w:val="000E3E9D"/>
    <w:rsid w:val="000E509A"/>
    <w:rsid w:val="000F4BB1"/>
    <w:rsid w:val="00101F7E"/>
    <w:rsid w:val="00102FAD"/>
    <w:rsid w:val="00113698"/>
    <w:rsid w:val="00117D0D"/>
    <w:rsid w:val="00121B3C"/>
    <w:rsid w:val="00135082"/>
    <w:rsid w:val="00135DC7"/>
    <w:rsid w:val="00147ED1"/>
    <w:rsid w:val="001500D6"/>
    <w:rsid w:val="00157C41"/>
    <w:rsid w:val="001661D9"/>
    <w:rsid w:val="001708EC"/>
    <w:rsid w:val="001925A8"/>
    <w:rsid w:val="0019673D"/>
    <w:rsid w:val="001A46BB"/>
    <w:rsid w:val="001C55E0"/>
    <w:rsid w:val="001D6F90"/>
    <w:rsid w:val="001E5ECF"/>
    <w:rsid w:val="00204736"/>
    <w:rsid w:val="00205252"/>
    <w:rsid w:val="00211CA3"/>
    <w:rsid w:val="00222A49"/>
    <w:rsid w:val="00223E2C"/>
    <w:rsid w:val="0022552E"/>
    <w:rsid w:val="00234CD9"/>
    <w:rsid w:val="00241998"/>
    <w:rsid w:val="00247E4A"/>
    <w:rsid w:val="00261247"/>
    <w:rsid w:val="00263561"/>
    <w:rsid w:val="00263C87"/>
    <w:rsid w:val="00264652"/>
    <w:rsid w:val="00275BC7"/>
    <w:rsid w:val="00282084"/>
    <w:rsid w:val="0028435A"/>
    <w:rsid w:val="00284EED"/>
    <w:rsid w:val="00291052"/>
    <w:rsid w:val="002A3703"/>
    <w:rsid w:val="002B141E"/>
    <w:rsid w:val="002B449E"/>
    <w:rsid w:val="002B5E79"/>
    <w:rsid w:val="002C0859"/>
    <w:rsid w:val="002D746E"/>
    <w:rsid w:val="002E5F22"/>
    <w:rsid w:val="002F1947"/>
    <w:rsid w:val="002F2ED4"/>
    <w:rsid w:val="0030336E"/>
    <w:rsid w:val="00306D94"/>
    <w:rsid w:val="003125DF"/>
    <w:rsid w:val="00314261"/>
    <w:rsid w:val="00320C61"/>
    <w:rsid w:val="00332CEC"/>
    <w:rsid w:val="003343A6"/>
    <w:rsid w:val="00335736"/>
    <w:rsid w:val="00342EC8"/>
    <w:rsid w:val="003471E3"/>
    <w:rsid w:val="00350B79"/>
    <w:rsid w:val="003563D2"/>
    <w:rsid w:val="003573BD"/>
    <w:rsid w:val="0036093D"/>
    <w:rsid w:val="003652DF"/>
    <w:rsid w:val="00376FA5"/>
    <w:rsid w:val="003A1479"/>
    <w:rsid w:val="003A1813"/>
    <w:rsid w:val="003A4B58"/>
    <w:rsid w:val="003A685E"/>
    <w:rsid w:val="003B7D82"/>
    <w:rsid w:val="003C4644"/>
    <w:rsid w:val="003C5BE3"/>
    <w:rsid w:val="003C6430"/>
    <w:rsid w:val="003D27E1"/>
    <w:rsid w:val="003D28A5"/>
    <w:rsid w:val="00403A0F"/>
    <w:rsid w:val="00411058"/>
    <w:rsid w:val="00413A7C"/>
    <w:rsid w:val="004141DD"/>
    <w:rsid w:val="0042145F"/>
    <w:rsid w:val="004249BC"/>
    <w:rsid w:val="00427F7C"/>
    <w:rsid w:val="0043072E"/>
    <w:rsid w:val="00430CC9"/>
    <w:rsid w:val="0044254A"/>
    <w:rsid w:val="004577C1"/>
    <w:rsid w:val="00461804"/>
    <w:rsid w:val="00466810"/>
    <w:rsid w:val="00472226"/>
    <w:rsid w:val="004725C6"/>
    <w:rsid w:val="00474F2A"/>
    <w:rsid w:val="004816B5"/>
    <w:rsid w:val="00483DD2"/>
    <w:rsid w:val="004900A8"/>
    <w:rsid w:val="00494E6F"/>
    <w:rsid w:val="004A1B4D"/>
    <w:rsid w:val="004A58DD"/>
    <w:rsid w:val="004A6119"/>
    <w:rsid w:val="004B47DC"/>
    <w:rsid w:val="004C574B"/>
    <w:rsid w:val="004D2240"/>
    <w:rsid w:val="004D6B67"/>
    <w:rsid w:val="004D7612"/>
    <w:rsid w:val="004E75B3"/>
    <w:rsid w:val="004F04BA"/>
    <w:rsid w:val="004F0EFF"/>
    <w:rsid w:val="0050093F"/>
    <w:rsid w:val="00512755"/>
    <w:rsid w:val="00514788"/>
    <w:rsid w:val="0054371B"/>
    <w:rsid w:val="00555811"/>
    <w:rsid w:val="00557BE9"/>
    <w:rsid w:val="005619D9"/>
    <w:rsid w:val="0056615E"/>
    <w:rsid w:val="005666F2"/>
    <w:rsid w:val="0057497D"/>
    <w:rsid w:val="00581CDB"/>
    <w:rsid w:val="005857F7"/>
    <w:rsid w:val="0059240E"/>
    <w:rsid w:val="005A5874"/>
    <w:rsid w:val="005B2DDF"/>
    <w:rsid w:val="005B4AE7"/>
    <w:rsid w:val="005B53B0"/>
    <w:rsid w:val="005B6D58"/>
    <w:rsid w:val="005C16D8"/>
    <w:rsid w:val="005D4207"/>
    <w:rsid w:val="005D45B3"/>
    <w:rsid w:val="005D45E7"/>
    <w:rsid w:val="005D56B6"/>
    <w:rsid w:val="005D7791"/>
    <w:rsid w:val="005F6005"/>
    <w:rsid w:val="006064AB"/>
    <w:rsid w:val="00611F2D"/>
    <w:rsid w:val="00622BB5"/>
    <w:rsid w:val="0062513F"/>
    <w:rsid w:val="00627CBA"/>
    <w:rsid w:val="00630CFC"/>
    <w:rsid w:val="006355F4"/>
    <w:rsid w:val="00642359"/>
    <w:rsid w:val="0064753B"/>
    <w:rsid w:val="006538B9"/>
    <w:rsid w:val="00655345"/>
    <w:rsid w:val="006606DE"/>
    <w:rsid w:val="00661476"/>
    <w:rsid w:val="006637D2"/>
    <w:rsid w:val="00667DE9"/>
    <w:rsid w:val="00672536"/>
    <w:rsid w:val="00673000"/>
    <w:rsid w:val="00681EDC"/>
    <w:rsid w:val="0068649F"/>
    <w:rsid w:val="00687189"/>
    <w:rsid w:val="0069568F"/>
    <w:rsid w:val="00696D4F"/>
    <w:rsid w:val="00697CCC"/>
    <w:rsid w:val="006A1708"/>
    <w:rsid w:val="006A5D8B"/>
    <w:rsid w:val="006B13B7"/>
    <w:rsid w:val="006B2942"/>
    <w:rsid w:val="006B3994"/>
    <w:rsid w:val="006C0E45"/>
    <w:rsid w:val="006C2E81"/>
    <w:rsid w:val="006D4829"/>
    <w:rsid w:val="006E0F6A"/>
    <w:rsid w:val="006E2E9D"/>
    <w:rsid w:val="006F3B38"/>
    <w:rsid w:val="007137A4"/>
    <w:rsid w:val="00722C60"/>
    <w:rsid w:val="00722C9D"/>
    <w:rsid w:val="00730201"/>
    <w:rsid w:val="00737F33"/>
    <w:rsid w:val="0074225C"/>
    <w:rsid w:val="0074246B"/>
    <w:rsid w:val="0074778B"/>
    <w:rsid w:val="0077225E"/>
    <w:rsid w:val="007802AE"/>
    <w:rsid w:val="007868B9"/>
    <w:rsid w:val="00793F48"/>
    <w:rsid w:val="00796D90"/>
    <w:rsid w:val="0079713F"/>
    <w:rsid w:val="007A6986"/>
    <w:rsid w:val="007A6E68"/>
    <w:rsid w:val="007B2FB4"/>
    <w:rsid w:val="007B35B2"/>
    <w:rsid w:val="007C6CB0"/>
    <w:rsid w:val="007D1FFF"/>
    <w:rsid w:val="007D42A0"/>
    <w:rsid w:val="007E1D1B"/>
    <w:rsid w:val="007E22B0"/>
    <w:rsid w:val="007E685C"/>
    <w:rsid w:val="007F6108"/>
    <w:rsid w:val="007F7097"/>
    <w:rsid w:val="008067A6"/>
    <w:rsid w:val="0080758D"/>
    <w:rsid w:val="00813CB4"/>
    <w:rsid w:val="008140CC"/>
    <w:rsid w:val="0082092B"/>
    <w:rsid w:val="00821319"/>
    <w:rsid w:val="008246E6"/>
    <w:rsid w:val="008251B3"/>
    <w:rsid w:val="008310A6"/>
    <w:rsid w:val="00834044"/>
    <w:rsid w:val="00844F1D"/>
    <w:rsid w:val="0084749F"/>
    <w:rsid w:val="00864202"/>
    <w:rsid w:val="00866CE6"/>
    <w:rsid w:val="0087117E"/>
    <w:rsid w:val="00874F27"/>
    <w:rsid w:val="00877B55"/>
    <w:rsid w:val="00885C42"/>
    <w:rsid w:val="008904F8"/>
    <w:rsid w:val="00893CE4"/>
    <w:rsid w:val="00893DF8"/>
    <w:rsid w:val="008B50DC"/>
    <w:rsid w:val="008B5443"/>
    <w:rsid w:val="008C7EEB"/>
    <w:rsid w:val="008D0DEF"/>
    <w:rsid w:val="008D2256"/>
    <w:rsid w:val="008D5E3D"/>
    <w:rsid w:val="008D6743"/>
    <w:rsid w:val="008E48DA"/>
    <w:rsid w:val="008E7752"/>
    <w:rsid w:val="008E78BA"/>
    <w:rsid w:val="008F42B1"/>
    <w:rsid w:val="008F70DC"/>
    <w:rsid w:val="00904937"/>
    <w:rsid w:val="0090737A"/>
    <w:rsid w:val="00907486"/>
    <w:rsid w:val="00923DB4"/>
    <w:rsid w:val="009302CE"/>
    <w:rsid w:val="009416FD"/>
    <w:rsid w:val="009547DD"/>
    <w:rsid w:val="0096108C"/>
    <w:rsid w:val="00963BA0"/>
    <w:rsid w:val="00967092"/>
    <w:rsid w:val="00967764"/>
    <w:rsid w:val="00976E84"/>
    <w:rsid w:val="009810EE"/>
    <w:rsid w:val="00981E10"/>
    <w:rsid w:val="009829D9"/>
    <w:rsid w:val="00984CC9"/>
    <w:rsid w:val="0099233F"/>
    <w:rsid w:val="009B54A0"/>
    <w:rsid w:val="009C6405"/>
    <w:rsid w:val="009C7D77"/>
    <w:rsid w:val="009D0547"/>
    <w:rsid w:val="009D0C12"/>
    <w:rsid w:val="009D3BDE"/>
    <w:rsid w:val="009E25D4"/>
    <w:rsid w:val="009E2A2F"/>
    <w:rsid w:val="009E3DE6"/>
    <w:rsid w:val="00A03D4A"/>
    <w:rsid w:val="00A213A6"/>
    <w:rsid w:val="00A30799"/>
    <w:rsid w:val="00A33E65"/>
    <w:rsid w:val="00A3452A"/>
    <w:rsid w:val="00A41065"/>
    <w:rsid w:val="00A57EE0"/>
    <w:rsid w:val="00A57FE8"/>
    <w:rsid w:val="00A6316F"/>
    <w:rsid w:val="00A634B1"/>
    <w:rsid w:val="00A64ECE"/>
    <w:rsid w:val="00A66185"/>
    <w:rsid w:val="00A71CAD"/>
    <w:rsid w:val="00A731A2"/>
    <w:rsid w:val="00A827B0"/>
    <w:rsid w:val="00A827C1"/>
    <w:rsid w:val="00A93F40"/>
    <w:rsid w:val="00A96F93"/>
    <w:rsid w:val="00AD39DA"/>
    <w:rsid w:val="00AE5772"/>
    <w:rsid w:val="00AE7508"/>
    <w:rsid w:val="00AF22AD"/>
    <w:rsid w:val="00AF5107"/>
    <w:rsid w:val="00B013CC"/>
    <w:rsid w:val="00B03747"/>
    <w:rsid w:val="00B06264"/>
    <w:rsid w:val="00B07C8F"/>
    <w:rsid w:val="00B1526D"/>
    <w:rsid w:val="00B16FE6"/>
    <w:rsid w:val="00B275D4"/>
    <w:rsid w:val="00B73229"/>
    <w:rsid w:val="00B75051"/>
    <w:rsid w:val="00B75D40"/>
    <w:rsid w:val="00B82634"/>
    <w:rsid w:val="00B859DE"/>
    <w:rsid w:val="00B8644D"/>
    <w:rsid w:val="00B975F7"/>
    <w:rsid w:val="00BB1493"/>
    <w:rsid w:val="00BC6648"/>
    <w:rsid w:val="00BD0E59"/>
    <w:rsid w:val="00BD5A69"/>
    <w:rsid w:val="00C018F2"/>
    <w:rsid w:val="00C12D2F"/>
    <w:rsid w:val="00C277A8"/>
    <w:rsid w:val="00C309AE"/>
    <w:rsid w:val="00C33BA7"/>
    <w:rsid w:val="00C365CE"/>
    <w:rsid w:val="00C36D03"/>
    <w:rsid w:val="00C417EB"/>
    <w:rsid w:val="00C528AE"/>
    <w:rsid w:val="00C5655E"/>
    <w:rsid w:val="00C64B02"/>
    <w:rsid w:val="00C67FC6"/>
    <w:rsid w:val="00C7130A"/>
    <w:rsid w:val="00C8053B"/>
    <w:rsid w:val="00CA3613"/>
    <w:rsid w:val="00CB01B4"/>
    <w:rsid w:val="00CB1E20"/>
    <w:rsid w:val="00CC32A8"/>
    <w:rsid w:val="00CE45B0"/>
    <w:rsid w:val="00D0014D"/>
    <w:rsid w:val="00D02CA2"/>
    <w:rsid w:val="00D0533B"/>
    <w:rsid w:val="00D22819"/>
    <w:rsid w:val="00D511F0"/>
    <w:rsid w:val="00D54EE5"/>
    <w:rsid w:val="00D57CCA"/>
    <w:rsid w:val="00D60B5A"/>
    <w:rsid w:val="00D6381F"/>
    <w:rsid w:val="00D63F82"/>
    <w:rsid w:val="00D640FC"/>
    <w:rsid w:val="00D70F03"/>
    <w:rsid w:val="00D70F7D"/>
    <w:rsid w:val="00D817F9"/>
    <w:rsid w:val="00D853EA"/>
    <w:rsid w:val="00D92929"/>
    <w:rsid w:val="00D93C2E"/>
    <w:rsid w:val="00D970A5"/>
    <w:rsid w:val="00DB3D54"/>
    <w:rsid w:val="00DB4967"/>
    <w:rsid w:val="00DC22CF"/>
    <w:rsid w:val="00DC425F"/>
    <w:rsid w:val="00DC79BB"/>
    <w:rsid w:val="00DD02DF"/>
    <w:rsid w:val="00DE02CB"/>
    <w:rsid w:val="00DE4881"/>
    <w:rsid w:val="00DE50CB"/>
    <w:rsid w:val="00DF01D4"/>
    <w:rsid w:val="00DF2152"/>
    <w:rsid w:val="00DF3869"/>
    <w:rsid w:val="00E007F5"/>
    <w:rsid w:val="00E206AE"/>
    <w:rsid w:val="00E2072C"/>
    <w:rsid w:val="00E22979"/>
    <w:rsid w:val="00E23397"/>
    <w:rsid w:val="00E25106"/>
    <w:rsid w:val="00E32CD7"/>
    <w:rsid w:val="00E36FF3"/>
    <w:rsid w:val="00E44EE1"/>
    <w:rsid w:val="00E5241D"/>
    <w:rsid w:val="00E55F4F"/>
    <w:rsid w:val="00E5680C"/>
    <w:rsid w:val="00E605DF"/>
    <w:rsid w:val="00E61A16"/>
    <w:rsid w:val="00E62063"/>
    <w:rsid w:val="00E65BF4"/>
    <w:rsid w:val="00E670CF"/>
    <w:rsid w:val="00E67FF0"/>
    <w:rsid w:val="00E73FD2"/>
    <w:rsid w:val="00E76267"/>
    <w:rsid w:val="00E8480A"/>
    <w:rsid w:val="00EA1DAA"/>
    <w:rsid w:val="00EA3A4D"/>
    <w:rsid w:val="00EA535B"/>
    <w:rsid w:val="00EA5BD6"/>
    <w:rsid w:val="00EB7C94"/>
    <w:rsid w:val="00EC579D"/>
    <w:rsid w:val="00ED5BDC"/>
    <w:rsid w:val="00ED7DAC"/>
    <w:rsid w:val="00EE3134"/>
    <w:rsid w:val="00EF5DC7"/>
    <w:rsid w:val="00F0088C"/>
    <w:rsid w:val="00F04069"/>
    <w:rsid w:val="00F067A6"/>
    <w:rsid w:val="00F11A6D"/>
    <w:rsid w:val="00F20B25"/>
    <w:rsid w:val="00F24E5A"/>
    <w:rsid w:val="00F578A7"/>
    <w:rsid w:val="00F70C03"/>
    <w:rsid w:val="00F80E88"/>
    <w:rsid w:val="00F84C6D"/>
    <w:rsid w:val="00F9084A"/>
    <w:rsid w:val="00FA7831"/>
    <w:rsid w:val="00FB0497"/>
    <w:rsid w:val="00FB6E40"/>
    <w:rsid w:val="00FC26D4"/>
    <w:rsid w:val="00FD1CCB"/>
    <w:rsid w:val="00FE6CE8"/>
    <w:rsid w:val="00FE7DB3"/>
    <w:rsid w:val="00FF67E3"/>
    <w:rsid w:val="0302FB49"/>
    <w:rsid w:val="0311881E"/>
    <w:rsid w:val="07AF5522"/>
    <w:rsid w:val="176A12EC"/>
    <w:rsid w:val="1ED9967A"/>
    <w:rsid w:val="231E228C"/>
    <w:rsid w:val="2BC5CF02"/>
    <w:rsid w:val="34F3931C"/>
    <w:rsid w:val="47FCDBE1"/>
    <w:rsid w:val="53000FA1"/>
    <w:rsid w:val="5C9AFFD2"/>
    <w:rsid w:val="6240604A"/>
    <w:rsid w:val="7DA3F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F9626B"/>
  <w15:docId w15:val="{A74A6824-CA74-414F-B13A-3844725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CCA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before="0"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dSpace">
    <w:name w:val="Quad Space"/>
    <w:basedOn w:val="Normal"/>
    <w:link w:val="QuadSpaceChar"/>
    <w:qFormat/>
    <w:rsid w:val="00CB1E20"/>
    <w:pPr>
      <w:spacing w:before="840" w:after="0"/>
    </w:pPr>
  </w:style>
  <w:style w:type="character" w:customStyle="1" w:styleId="QuadSpaceChar">
    <w:name w:val="Quad Space Char"/>
    <w:basedOn w:val="DefaultParagraphFont"/>
    <w:link w:val="QuadSpace"/>
    <w:rsid w:val="00CB1E20"/>
  </w:style>
  <w:style w:type="paragraph" w:customStyle="1" w:styleId="SingleSpace">
    <w:name w:val="Single Space"/>
    <w:basedOn w:val="Normal"/>
    <w:link w:val="SingleSpaceChar"/>
    <w:qFormat/>
    <w:rsid w:val="00CB1E20"/>
    <w:pPr>
      <w:spacing w:before="0" w:after="0"/>
    </w:pPr>
  </w:style>
  <w:style w:type="character" w:customStyle="1" w:styleId="SingleSpaceChar">
    <w:name w:val="Single Space Char"/>
    <w:basedOn w:val="DefaultParagraphFont"/>
    <w:link w:val="SingleSpace"/>
    <w:rsid w:val="00CB1E20"/>
  </w:style>
  <w:style w:type="paragraph" w:styleId="Header">
    <w:name w:val="header"/>
    <w:basedOn w:val="Normal"/>
    <w:link w:val="HeaderChar"/>
    <w:uiPriority w:val="99"/>
    <w:unhideWhenUsed/>
    <w:rsid w:val="00555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11"/>
  </w:style>
  <w:style w:type="character" w:styleId="CommentReference">
    <w:name w:val="annotation reference"/>
    <w:basedOn w:val="DefaultParagraphFont"/>
    <w:semiHidden/>
    <w:unhideWhenUsed/>
    <w:rsid w:val="00263C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3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3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3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3C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4B02"/>
    <w:pPr>
      <w:spacing w:before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C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61476"/>
    <w:rPr>
      <w:color w:val="5D295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sst.dli@state.mn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visor.mn.gov/laws/2023/0/53/laws.12.1.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li.mn.gov/sick-leav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oner\appdata\local\microsoft\office\MN_DLI_Templates\DLI%20letterhead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5A253B60480468BCDBA5998AF027D" ma:contentTypeVersion="11" ma:contentTypeDescription="Create a new document." ma:contentTypeScope="" ma:versionID="4eb7af6368d5a9a7c32adbd4dbb46bd1">
  <xsd:schema xmlns:xsd="http://www.w3.org/2001/XMLSchema" xmlns:xs="http://www.w3.org/2001/XMLSchema" xmlns:p="http://schemas.microsoft.com/office/2006/metadata/properties" xmlns:ns2="f3e6d1fd-6296-4138-82b9-8fdc51f2b0d2" xmlns:ns3="18f67ff8-b67f-45ad-baed-ef2cc4d6940f" targetNamespace="http://schemas.microsoft.com/office/2006/metadata/properties" ma:root="true" ma:fieldsID="0ab4966b9fe2408b01d3b18dff2c1c80" ns2:_="" ns3:_="">
    <xsd:import namespace="f3e6d1fd-6296-4138-82b9-8fdc51f2b0d2"/>
    <xsd:import namespace="18f67ff8-b67f-45ad-baed-ef2cc4d6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d1fd-6296-4138-82b9-8fdc51f2b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67ff8-b67f-45ad-baed-ef2cc4d694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4e77d4-210e-40dc-a841-eaf350193c90}" ma:internalName="TaxCatchAll" ma:showField="CatchAllData" ma:web="18f67ff8-b67f-45ad-baed-ef2cc4d6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6d1fd-6296-4138-82b9-8fdc51f2b0d2">
      <Terms xmlns="http://schemas.microsoft.com/office/infopath/2007/PartnerControls"/>
    </lcf76f155ced4ddcb4097134ff3c332f>
    <TaxCatchAll xmlns="18f67ff8-b67f-45ad-baed-ef2cc4d6940f" xsi:nil="true"/>
  </documentManagement>
</p:properties>
</file>

<file path=customXml/itemProps1.xml><?xml version="1.0" encoding="utf-8"?>
<ds:datastoreItem xmlns:ds="http://schemas.openxmlformats.org/officeDocument/2006/customXml" ds:itemID="{384C7917-93D7-49CD-A022-278CB0D0A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0B4955-DC90-477C-8C1D-BD4180EA1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6d1fd-6296-4138-82b9-8fdc51f2b0d2"/>
    <ds:schemaRef ds:uri="18f67ff8-b67f-45ad-baed-ef2cc4d6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2EE077-7B0D-4C52-BC90-DA5A5F4D2B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756511-B070-43A5-A894-8B5B9AF39083}">
  <ds:schemaRefs>
    <ds:schemaRef ds:uri="http://schemas.microsoft.com/office/2006/metadata/properties"/>
    <ds:schemaRef ds:uri="http://schemas.microsoft.com/office/infopath/2007/PartnerControls"/>
    <ds:schemaRef ds:uri="f3e6d1fd-6296-4138-82b9-8fdc51f2b0d2"/>
    <ds:schemaRef ds:uri="18f67ff8-b67f-45ad-baed-ef2cc4d6940f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DLI letterhead</Template>
  <TotalTime>3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Earned sick and safe time employee notice</vt:lpstr>
      <vt:lpstr>Earned sick and safe time employee notice</vt:lpstr>
    </vt:vector>
  </TitlesOfParts>
  <Manager/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Earned sick and safe time employee notice</dc:title>
  <dc:subject/>
  <dc:creator>Labor Standards Division, Minnesota Department of Labor and Industry</dc:creator>
  <cp:keywords/>
  <dc:description/>
  <cp:lastModifiedBy>April Peterson</cp:lastModifiedBy>
  <cp:revision>4</cp:revision>
  <dcterms:created xsi:type="dcterms:W3CDTF">2024-06-20T15:48:00Z</dcterms:created>
  <dcterms:modified xsi:type="dcterms:W3CDTF">2024-06-27T18:04:00Z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  <property fmtid="{D5CDD505-2E9C-101B-9397-08002B2CF9AE}" pid="3" name="ContentTypeId">
    <vt:lpwstr>0x0101002AD5A253B60480468BCDBA5998AF027D</vt:lpwstr>
  </property>
  <property fmtid="{D5CDD505-2E9C-101B-9397-08002B2CF9AE}" pid="4" name="MediaServiceImageTags">
    <vt:lpwstr/>
  </property>
</Properties>
</file>